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6"/>
      </w:tblGrid>
      <w:tr w:rsidR="006B0F07" w:rsidRPr="005F7618" w:rsidTr="00CB71E6">
        <w:tc>
          <w:tcPr>
            <w:tcW w:w="1668" w:type="dxa"/>
            <w:vAlign w:val="center"/>
          </w:tcPr>
          <w:p w:rsidR="006B0F07" w:rsidRPr="005F7618" w:rsidRDefault="006B0F07" w:rsidP="000136A0">
            <w:pPr>
              <w:ind w:firstLine="0"/>
              <w:jc w:val="center"/>
              <w:rPr>
                <w:szCs w:val="24"/>
                <w:lang w:eastAsia="ru-RU"/>
              </w:rPr>
            </w:pPr>
            <w:bookmarkStart w:id="0" w:name="OLE_LINK2"/>
            <w:bookmarkStart w:id="1" w:name="OLE_LINK3"/>
            <w:r w:rsidRPr="005F7618">
              <w:rPr>
                <w:noProof/>
                <w:lang w:eastAsia="ru-RU"/>
              </w:rPr>
              <w:drawing>
                <wp:inline distT="0" distB="0" distL="0" distR="0" wp14:anchorId="34FD03AA" wp14:editId="6982638D">
                  <wp:extent cx="756000" cy="756000"/>
                  <wp:effectExtent l="0" t="0" r="6350" b="6350"/>
                  <wp:docPr id="1" name="Рисунок 1" descr="Гомельский государственный университет имени Франциска Скорины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мельский государственный университет имени Франциска Скорины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p>
        </w:tc>
        <w:tc>
          <w:tcPr>
            <w:tcW w:w="8186" w:type="dxa"/>
            <w:vAlign w:val="center"/>
          </w:tcPr>
          <w:p w:rsidR="006B0F07" w:rsidRPr="005F7618" w:rsidRDefault="006B0F07" w:rsidP="00CB71E6">
            <w:pPr>
              <w:tabs>
                <w:tab w:val="left" w:pos="1134"/>
              </w:tabs>
              <w:ind w:firstLine="0"/>
              <w:contextualSpacing/>
              <w:jc w:val="center"/>
              <w:outlineLvl w:val="0"/>
              <w:rPr>
                <w:rFonts w:eastAsia="Times New Roman" w:cs="Times New Roman"/>
                <w:b/>
                <w:sz w:val="28"/>
                <w:szCs w:val="28"/>
                <w:lang w:val="be-BY" w:eastAsia="ru-RU"/>
              </w:rPr>
            </w:pPr>
            <w:r w:rsidRPr="005F7618">
              <w:rPr>
                <w:rFonts w:eastAsia="Times New Roman" w:cs="Times New Roman"/>
                <w:b/>
                <w:sz w:val="28"/>
                <w:szCs w:val="28"/>
                <w:lang w:val="be-BY" w:eastAsia="ru-RU"/>
              </w:rPr>
              <w:t>Гомельский государственный университет</w:t>
            </w:r>
          </w:p>
          <w:p w:rsidR="006B0F07" w:rsidRPr="005F7618" w:rsidRDefault="006B0F07" w:rsidP="00CB71E6">
            <w:pPr>
              <w:ind w:firstLine="0"/>
              <w:jc w:val="center"/>
              <w:rPr>
                <w:rFonts w:eastAsia="Times New Roman" w:cs="Times New Roman"/>
                <w:b/>
                <w:sz w:val="28"/>
                <w:szCs w:val="28"/>
                <w:lang w:eastAsia="ru-RU"/>
              </w:rPr>
            </w:pPr>
            <w:r w:rsidRPr="005F7618">
              <w:rPr>
                <w:rFonts w:eastAsia="Times New Roman" w:cs="Times New Roman"/>
                <w:b/>
                <w:sz w:val="28"/>
                <w:szCs w:val="28"/>
                <w:lang w:val="be-BY" w:eastAsia="ru-RU"/>
              </w:rPr>
              <w:t xml:space="preserve">имени Франциска Скорины </w:t>
            </w:r>
            <w:r w:rsidRPr="005F7618">
              <w:rPr>
                <w:rFonts w:eastAsia="Times New Roman" w:cs="Times New Roman"/>
                <w:b/>
                <w:sz w:val="28"/>
                <w:szCs w:val="28"/>
                <w:lang w:eastAsia="ru-RU"/>
              </w:rPr>
              <w:t>(Республика Беларусь)</w:t>
            </w:r>
          </w:p>
          <w:p w:rsidR="006B0F07" w:rsidRPr="005F7618" w:rsidRDefault="006B0F07" w:rsidP="00CB71E6">
            <w:pPr>
              <w:ind w:firstLine="0"/>
              <w:jc w:val="center"/>
              <w:rPr>
                <w:szCs w:val="24"/>
                <w:lang w:eastAsia="ru-RU"/>
              </w:rPr>
            </w:pPr>
          </w:p>
        </w:tc>
      </w:tr>
      <w:tr w:rsidR="006B0F07" w:rsidRPr="005F7618" w:rsidTr="00CB71E6">
        <w:trPr>
          <w:trHeight w:val="498"/>
        </w:trPr>
        <w:tc>
          <w:tcPr>
            <w:tcW w:w="9854" w:type="dxa"/>
            <w:gridSpan w:val="2"/>
            <w:vAlign w:val="center"/>
          </w:tcPr>
          <w:p w:rsidR="000136A0" w:rsidRPr="005F7618" w:rsidRDefault="000136A0" w:rsidP="00CB71E6">
            <w:pPr>
              <w:shd w:val="clear" w:color="auto" w:fill="FFFFFF"/>
              <w:tabs>
                <w:tab w:val="left" w:pos="0"/>
                <w:tab w:val="left" w:pos="1134"/>
              </w:tabs>
              <w:ind w:firstLine="0"/>
              <w:contextualSpacing/>
              <w:jc w:val="center"/>
              <w:rPr>
                <w:i/>
                <w:szCs w:val="24"/>
                <w:lang w:eastAsia="ru-RU"/>
              </w:rPr>
            </w:pPr>
          </w:p>
        </w:tc>
      </w:tr>
      <w:tr w:rsidR="006B0F07" w:rsidRPr="005F7618" w:rsidTr="00CB71E6">
        <w:tc>
          <w:tcPr>
            <w:tcW w:w="1668" w:type="dxa"/>
            <w:vAlign w:val="center"/>
          </w:tcPr>
          <w:p w:rsidR="006B0F07" w:rsidRPr="005F7618" w:rsidRDefault="006B0F07" w:rsidP="000136A0">
            <w:pPr>
              <w:ind w:firstLine="0"/>
              <w:jc w:val="center"/>
              <w:rPr>
                <w:szCs w:val="24"/>
                <w:lang w:eastAsia="ru-RU"/>
              </w:rPr>
            </w:pPr>
            <w:r w:rsidRPr="005F7618">
              <w:rPr>
                <w:noProof/>
                <w:lang w:eastAsia="ru-RU"/>
              </w:rPr>
              <w:drawing>
                <wp:inline distT="0" distB="0" distL="0" distR="0" wp14:anchorId="4A320D69" wp14:editId="7D395247">
                  <wp:extent cx="715993" cy="697727"/>
                  <wp:effectExtent l="0" t="0" r="8255" b="762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7">
                            <a:extLst>
                              <a:ext uri="{28A0092B-C50C-407E-A947-70E740481C1C}">
                                <a14:useLocalDpi xmlns:a14="http://schemas.microsoft.com/office/drawing/2010/main" val="0"/>
                              </a:ext>
                            </a:extLst>
                          </a:blip>
                          <a:srcRect l="18959" r="20817" b="28253"/>
                          <a:stretch/>
                        </pic:blipFill>
                        <pic:spPr bwMode="auto">
                          <a:xfrm>
                            <a:off x="0" y="0"/>
                            <a:ext cx="720000" cy="7016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6" w:type="dxa"/>
            <w:vAlign w:val="center"/>
          </w:tcPr>
          <w:p w:rsidR="006B0F07" w:rsidRPr="005F7618" w:rsidRDefault="006B0F07" w:rsidP="00CB71E6">
            <w:pPr>
              <w:ind w:firstLine="0"/>
              <w:jc w:val="center"/>
              <w:rPr>
                <w:szCs w:val="24"/>
                <w:lang w:eastAsia="ru-RU"/>
              </w:rPr>
            </w:pPr>
            <w:r w:rsidRPr="005F7618">
              <w:rPr>
                <w:b/>
                <w:sz w:val="28"/>
                <w:szCs w:val="28"/>
                <w:lang w:eastAsia="ru-RU"/>
              </w:rPr>
              <w:t>Гуманитарный университет (Российская Федерация)</w:t>
            </w:r>
          </w:p>
        </w:tc>
      </w:tr>
      <w:tr w:rsidR="006B0F07" w:rsidRPr="005F7618" w:rsidTr="00CB71E6">
        <w:trPr>
          <w:trHeight w:val="1234"/>
        </w:trPr>
        <w:tc>
          <w:tcPr>
            <w:tcW w:w="1668" w:type="dxa"/>
            <w:vAlign w:val="center"/>
          </w:tcPr>
          <w:p w:rsidR="006B0F07" w:rsidRPr="005F7618" w:rsidRDefault="0083517B" w:rsidP="000136A0">
            <w:pPr>
              <w:ind w:firstLine="0"/>
              <w:jc w:val="center"/>
              <w:rPr>
                <w:szCs w:val="24"/>
                <w:lang w:eastAsia="ru-RU"/>
              </w:rPr>
            </w:pPr>
            <w:r w:rsidRPr="005F7618">
              <w:rPr>
                <w:noProof/>
                <w:lang w:eastAsia="ru-RU"/>
              </w:rPr>
              <w:drawing>
                <wp:inline distT="0" distB="0" distL="0" distR="0" wp14:anchorId="1B166588" wp14:editId="4541CFEC">
                  <wp:extent cx="854015" cy="823146"/>
                  <wp:effectExtent l="0" t="0" r="381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388" b="16221"/>
                          <a:stretch/>
                        </pic:blipFill>
                        <pic:spPr bwMode="auto">
                          <a:xfrm>
                            <a:off x="0" y="0"/>
                            <a:ext cx="858794" cy="827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6" w:type="dxa"/>
            <w:vAlign w:val="center"/>
          </w:tcPr>
          <w:p w:rsidR="006B0F07" w:rsidRPr="005F7618" w:rsidRDefault="0083517B" w:rsidP="00CB71E6">
            <w:pPr>
              <w:ind w:firstLine="0"/>
              <w:jc w:val="center"/>
              <w:rPr>
                <w:szCs w:val="24"/>
                <w:lang w:eastAsia="ru-RU"/>
              </w:rPr>
            </w:pPr>
            <w:r w:rsidRPr="005F7618">
              <w:rPr>
                <w:b/>
                <w:sz w:val="28"/>
                <w:szCs w:val="28"/>
                <w:lang w:eastAsia="ru-RU"/>
              </w:rPr>
              <w:t>Тамбовский государственный университет</w:t>
            </w:r>
            <w:r w:rsidR="009B758F" w:rsidRPr="005F7618">
              <w:rPr>
                <w:b/>
                <w:sz w:val="28"/>
                <w:szCs w:val="28"/>
                <w:lang w:eastAsia="ru-RU"/>
              </w:rPr>
              <w:t xml:space="preserve"> им</w:t>
            </w:r>
            <w:r w:rsidR="009F1A62" w:rsidRPr="005F7618">
              <w:rPr>
                <w:b/>
                <w:sz w:val="28"/>
                <w:szCs w:val="28"/>
                <w:lang w:eastAsia="ru-RU"/>
              </w:rPr>
              <w:t>ени</w:t>
            </w:r>
            <w:r w:rsidR="009B758F" w:rsidRPr="005F7618">
              <w:rPr>
                <w:b/>
                <w:sz w:val="28"/>
                <w:szCs w:val="28"/>
                <w:lang w:eastAsia="ru-RU"/>
              </w:rPr>
              <w:t> </w:t>
            </w:r>
            <w:r w:rsidRPr="005F7618">
              <w:rPr>
                <w:b/>
                <w:sz w:val="28"/>
                <w:szCs w:val="28"/>
                <w:lang w:eastAsia="ru-RU"/>
              </w:rPr>
              <w:t>Г.</w:t>
            </w:r>
            <w:r w:rsidR="009B758F" w:rsidRPr="005F7618">
              <w:rPr>
                <w:b/>
                <w:sz w:val="28"/>
                <w:szCs w:val="28"/>
                <w:lang w:eastAsia="ru-RU"/>
              </w:rPr>
              <w:t> </w:t>
            </w:r>
            <w:r w:rsidRPr="005F7618">
              <w:rPr>
                <w:b/>
                <w:sz w:val="28"/>
                <w:szCs w:val="28"/>
                <w:lang w:eastAsia="ru-RU"/>
              </w:rPr>
              <w:t>Р.</w:t>
            </w:r>
            <w:r w:rsidR="009B758F" w:rsidRPr="005F7618">
              <w:rPr>
                <w:b/>
                <w:sz w:val="28"/>
                <w:szCs w:val="28"/>
                <w:lang w:eastAsia="ru-RU"/>
              </w:rPr>
              <w:t> </w:t>
            </w:r>
            <w:r w:rsidRPr="005F7618">
              <w:rPr>
                <w:b/>
                <w:sz w:val="28"/>
                <w:szCs w:val="28"/>
                <w:lang w:eastAsia="ru-RU"/>
              </w:rPr>
              <w:t>Державина (Российская Федерация)</w:t>
            </w:r>
          </w:p>
        </w:tc>
      </w:tr>
      <w:tr w:rsidR="006B0F07" w:rsidRPr="005F7618" w:rsidTr="00CB71E6">
        <w:tc>
          <w:tcPr>
            <w:tcW w:w="1668" w:type="dxa"/>
          </w:tcPr>
          <w:p w:rsidR="006B0F07" w:rsidRPr="005F7618" w:rsidRDefault="009B6CFC" w:rsidP="000136A0">
            <w:pPr>
              <w:ind w:firstLine="0"/>
              <w:jc w:val="center"/>
              <w:rPr>
                <w:szCs w:val="24"/>
                <w:lang w:eastAsia="ru-RU"/>
              </w:rPr>
            </w:pPr>
            <w:r w:rsidRPr="005F7618">
              <w:rPr>
                <w:noProof/>
                <w:lang w:eastAsia="ru-RU"/>
              </w:rPr>
              <w:drawing>
                <wp:inline distT="0" distB="0" distL="0" distR="0" wp14:anchorId="08D26F73" wp14:editId="0C0A32AC">
                  <wp:extent cx="603849" cy="584941"/>
                  <wp:effectExtent l="0" t="0" r="6350" b="5715"/>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5785"/>
                          <a:stretch/>
                        </pic:blipFill>
                        <pic:spPr bwMode="auto">
                          <a:xfrm>
                            <a:off x="0" y="0"/>
                            <a:ext cx="607228" cy="5882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6" w:type="dxa"/>
            <w:vAlign w:val="center"/>
          </w:tcPr>
          <w:p w:rsidR="009B758F" w:rsidRPr="005F7618" w:rsidRDefault="00FD1792" w:rsidP="00CB71E6">
            <w:pPr>
              <w:ind w:firstLine="0"/>
              <w:jc w:val="center"/>
              <w:rPr>
                <w:b/>
                <w:sz w:val="28"/>
                <w:szCs w:val="28"/>
                <w:lang w:eastAsia="ru-RU"/>
              </w:rPr>
            </w:pPr>
            <w:r w:rsidRPr="005F7618">
              <w:rPr>
                <w:b/>
                <w:sz w:val="28"/>
                <w:szCs w:val="28"/>
                <w:lang w:eastAsia="ru-RU"/>
              </w:rPr>
              <w:t>Тюменский государственный университет</w:t>
            </w:r>
          </w:p>
          <w:p w:rsidR="006B0F07" w:rsidRPr="005F7618" w:rsidRDefault="00FD1792" w:rsidP="00CB71E6">
            <w:pPr>
              <w:ind w:firstLine="0"/>
              <w:jc w:val="center"/>
              <w:rPr>
                <w:szCs w:val="24"/>
                <w:lang w:eastAsia="ru-RU"/>
              </w:rPr>
            </w:pPr>
            <w:r w:rsidRPr="005F7618">
              <w:rPr>
                <w:b/>
                <w:sz w:val="28"/>
                <w:szCs w:val="28"/>
                <w:lang w:eastAsia="ru-RU"/>
              </w:rPr>
              <w:t>(Российская Федерация)</w:t>
            </w:r>
          </w:p>
        </w:tc>
      </w:tr>
      <w:tr w:rsidR="006B0F07" w:rsidRPr="005F7618" w:rsidTr="00CB71E6">
        <w:tc>
          <w:tcPr>
            <w:tcW w:w="1668" w:type="dxa"/>
          </w:tcPr>
          <w:p w:rsidR="006B0F07" w:rsidRPr="005F7618" w:rsidRDefault="009F1A62" w:rsidP="000136A0">
            <w:pPr>
              <w:ind w:firstLine="0"/>
              <w:jc w:val="center"/>
              <w:rPr>
                <w:szCs w:val="24"/>
                <w:lang w:eastAsia="ru-RU"/>
              </w:rPr>
            </w:pPr>
            <w:r w:rsidRPr="005F7618">
              <w:rPr>
                <w:noProof/>
                <w:lang w:eastAsia="ru-RU"/>
              </w:rPr>
              <w:drawing>
                <wp:inline distT="0" distB="0" distL="0" distR="0" wp14:anchorId="7E46A42E" wp14:editId="771585A6">
                  <wp:extent cx="658766" cy="655608"/>
                  <wp:effectExtent l="0" t="0" r="8255" b="0"/>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453" cy="659277"/>
                          </a:xfrm>
                          <a:prstGeom prst="rect">
                            <a:avLst/>
                          </a:prstGeom>
                          <a:noFill/>
                          <a:ln>
                            <a:noFill/>
                          </a:ln>
                        </pic:spPr>
                      </pic:pic>
                    </a:graphicData>
                  </a:graphic>
                </wp:inline>
              </w:drawing>
            </w:r>
          </w:p>
        </w:tc>
        <w:tc>
          <w:tcPr>
            <w:tcW w:w="8186" w:type="dxa"/>
            <w:vAlign w:val="center"/>
          </w:tcPr>
          <w:p w:rsidR="006B0F07" w:rsidRPr="005F7618" w:rsidRDefault="009F1A62" w:rsidP="00CB71E6">
            <w:pPr>
              <w:ind w:firstLine="0"/>
              <w:jc w:val="center"/>
              <w:rPr>
                <w:szCs w:val="24"/>
                <w:lang w:eastAsia="ru-RU"/>
              </w:rPr>
            </w:pPr>
            <w:r w:rsidRPr="005F7618">
              <w:rPr>
                <w:b/>
                <w:sz w:val="28"/>
                <w:szCs w:val="28"/>
              </w:rPr>
              <w:t xml:space="preserve">Жалал-Абадский государственный университет </w:t>
            </w:r>
            <w:r w:rsidRPr="005F7618">
              <w:rPr>
                <w:b/>
                <w:sz w:val="28"/>
                <w:szCs w:val="28"/>
              </w:rPr>
              <w:br/>
              <w:t xml:space="preserve">имени Б. Осмонова </w:t>
            </w:r>
            <w:r w:rsidR="009B758F" w:rsidRPr="005F7618">
              <w:rPr>
                <w:b/>
                <w:sz w:val="28"/>
                <w:szCs w:val="28"/>
              </w:rPr>
              <w:t>(Кыргызская Республика)</w:t>
            </w:r>
          </w:p>
        </w:tc>
      </w:tr>
      <w:tr w:rsidR="009A2AD9" w:rsidRPr="005F7618" w:rsidTr="00D80927">
        <w:tc>
          <w:tcPr>
            <w:tcW w:w="1668" w:type="dxa"/>
          </w:tcPr>
          <w:p w:rsidR="009A2AD9" w:rsidRPr="005F7618" w:rsidRDefault="009A2AD9" w:rsidP="00D80927">
            <w:pPr>
              <w:ind w:firstLine="0"/>
              <w:jc w:val="center"/>
              <w:rPr>
                <w:noProof/>
                <w:lang w:eastAsia="ru-RU"/>
              </w:rPr>
            </w:pPr>
            <w:r w:rsidRPr="005F7618">
              <w:rPr>
                <w:noProof/>
                <w:lang w:eastAsia="ru-RU"/>
              </w:rPr>
              <w:drawing>
                <wp:inline distT="0" distB="0" distL="0" distR="0" wp14:anchorId="0FB524C6" wp14:editId="33506FF6">
                  <wp:extent cx="863380" cy="555857"/>
                  <wp:effectExtent l="0" t="0" r="0" b="0"/>
                  <wp:docPr id="9" name="Рисунок 9" descr="https://af.attachmail.ru/cgi-bin/readmsg?id=17447931540499887857;0;1&amp;mode=attachment&amp;email=hannayaroshevich@gmail.com&amp;ct=image%2fjpeg&amp;cn=image001.jpg&amp;cte=binary&amp;rid=451341895450883742915916332621180751283333362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f.attachmail.ru/cgi-bin/readmsg?id=17447931540499887857;0;1&amp;mode=attachment&amp;email=hannayaroshevich@gmail.com&amp;ct=image%2fjpeg&amp;cn=image001.jpg&amp;cte=binary&amp;rid=45134189545088374291591633262118075128333336255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212" cy="558968"/>
                          </a:xfrm>
                          <a:prstGeom prst="rect">
                            <a:avLst/>
                          </a:prstGeom>
                          <a:noFill/>
                          <a:ln>
                            <a:noFill/>
                          </a:ln>
                        </pic:spPr>
                      </pic:pic>
                    </a:graphicData>
                  </a:graphic>
                </wp:inline>
              </w:drawing>
            </w:r>
          </w:p>
        </w:tc>
        <w:tc>
          <w:tcPr>
            <w:tcW w:w="8186" w:type="dxa"/>
            <w:vAlign w:val="center"/>
          </w:tcPr>
          <w:p w:rsidR="009A2AD9" w:rsidRPr="005F7618" w:rsidRDefault="009A2AD9" w:rsidP="00D80927">
            <w:pPr>
              <w:ind w:firstLine="0"/>
              <w:jc w:val="center"/>
              <w:rPr>
                <w:b/>
                <w:sz w:val="28"/>
                <w:szCs w:val="28"/>
              </w:rPr>
            </w:pPr>
            <w:proofErr w:type="spellStart"/>
            <w:r w:rsidRPr="005F7618">
              <w:rPr>
                <w:b/>
                <w:sz w:val="28"/>
                <w:szCs w:val="28"/>
              </w:rPr>
              <w:t>Кокшетауский</w:t>
            </w:r>
            <w:proofErr w:type="spellEnd"/>
            <w:r w:rsidRPr="005F7618">
              <w:rPr>
                <w:b/>
                <w:sz w:val="28"/>
                <w:szCs w:val="28"/>
              </w:rPr>
              <w:t xml:space="preserve"> университет имени Абая Мырзахметова</w:t>
            </w:r>
            <w:r w:rsidR="00BD62E2" w:rsidRPr="005F7618">
              <w:rPr>
                <w:b/>
                <w:sz w:val="28"/>
                <w:szCs w:val="28"/>
              </w:rPr>
              <w:t xml:space="preserve"> </w:t>
            </w:r>
          </w:p>
          <w:p w:rsidR="009A2AD9" w:rsidRPr="005F7618" w:rsidRDefault="009A2AD9" w:rsidP="00D80927">
            <w:pPr>
              <w:ind w:firstLine="0"/>
              <w:jc w:val="center"/>
              <w:rPr>
                <w:b/>
                <w:sz w:val="28"/>
                <w:szCs w:val="28"/>
              </w:rPr>
            </w:pPr>
            <w:r w:rsidRPr="005F7618">
              <w:rPr>
                <w:b/>
                <w:sz w:val="28"/>
                <w:szCs w:val="28"/>
              </w:rPr>
              <w:t>(Республика Казахстан)</w:t>
            </w:r>
          </w:p>
        </w:tc>
      </w:tr>
      <w:tr w:rsidR="003918E5" w:rsidRPr="005F7618" w:rsidTr="00CB71E6">
        <w:tc>
          <w:tcPr>
            <w:tcW w:w="1668" w:type="dxa"/>
          </w:tcPr>
          <w:p w:rsidR="003918E5" w:rsidRPr="005F7618" w:rsidRDefault="00CF1B25" w:rsidP="000136A0">
            <w:pPr>
              <w:ind w:firstLine="0"/>
              <w:jc w:val="center"/>
              <w:rPr>
                <w:noProof/>
                <w:color w:val="FF0000"/>
                <w:lang w:eastAsia="ru-RU"/>
              </w:rPr>
            </w:pPr>
            <w:r w:rsidRPr="005F7618">
              <w:rPr>
                <w:noProof/>
                <w:color w:val="FF0000"/>
                <w:lang w:eastAsia="ru-RU"/>
              </w:rPr>
              <w:drawing>
                <wp:inline distT="0" distB="0" distL="0" distR="0" wp14:anchorId="2FE3F467" wp14:editId="5723EA8F">
                  <wp:extent cx="720000" cy="655977"/>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655977"/>
                          </a:xfrm>
                          <a:prstGeom prst="rect">
                            <a:avLst/>
                          </a:prstGeom>
                          <a:noFill/>
                          <a:ln>
                            <a:noFill/>
                          </a:ln>
                        </pic:spPr>
                      </pic:pic>
                    </a:graphicData>
                  </a:graphic>
                </wp:inline>
              </w:drawing>
            </w:r>
          </w:p>
        </w:tc>
        <w:tc>
          <w:tcPr>
            <w:tcW w:w="8186" w:type="dxa"/>
            <w:vAlign w:val="center"/>
          </w:tcPr>
          <w:p w:rsidR="003918E5" w:rsidRPr="005F7618" w:rsidRDefault="003918E5" w:rsidP="00CB71E6">
            <w:pPr>
              <w:ind w:firstLine="0"/>
              <w:jc w:val="center"/>
              <w:rPr>
                <w:b/>
                <w:sz w:val="28"/>
                <w:szCs w:val="28"/>
              </w:rPr>
            </w:pPr>
            <w:r w:rsidRPr="005F7618">
              <w:rPr>
                <w:b/>
                <w:sz w:val="28"/>
                <w:szCs w:val="28"/>
              </w:rPr>
              <w:t>Наво</w:t>
            </w:r>
            <w:r w:rsidR="000136A0" w:rsidRPr="005F7618">
              <w:rPr>
                <w:b/>
                <w:sz w:val="28"/>
                <w:szCs w:val="28"/>
              </w:rPr>
              <w:t>и</w:t>
            </w:r>
            <w:r w:rsidRPr="005F7618">
              <w:rPr>
                <w:b/>
                <w:sz w:val="28"/>
                <w:szCs w:val="28"/>
              </w:rPr>
              <w:t>йский государственный университет</w:t>
            </w:r>
          </w:p>
          <w:p w:rsidR="003918E5" w:rsidRPr="005F7618" w:rsidRDefault="003918E5" w:rsidP="00CB71E6">
            <w:pPr>
              <w:ind w:firstLine="0"/>
              <w:jc w:val="center"/>
              <w:rPr>
                <w:b/>
                <w:sz w:val="28"/>
                <w:szCs w:val="28"/>
              </w:rPr>
            </w:pPr>
            <w:r w:rsidRPr="005F7618">
              <w:rPr>
                <w:b/>
                <w:sz w:val="28"/>
                <w:szCs w:val="28"/>
              </w:rPr>
              <w:t>(Республика Узбекистан)</w:t>
            </w:r>
          </w:p>
        </w:tc>
      </w:tr>
      <w:tr w:rsidR="005F7618" w:rsidRPr="005F7618" w:rsidTr="00CB71E6">
        <w:tc>
          <w:tcPr>
            <w:tcW w:w="1668" w:type="dxa"/>
          </w:tcPr>
          <w:p w:rsidR="005F7618" w:rsidRPr="005F7618" w:rsidRDefault="005F7618" w:rsidP="000136A0">
            <w:pPr>
              <w:ind w:firstLine="0"/>
              <w:jc w:val="center"/>
              <w:rPr>
                <w:noProof/>
                <w:color w:val="FF0000"/>
                <w:lang w:eastAsia="ru-RU"/>
              </w:rPr>
            </w:pPr>
            <w:r>
              <w:rPr>
                <w:noProof/>
                <w:lang w:eastAsia="ru-RU"/>
              </w:rPr>
              <w:drawing>
                <wp:inline distT="0" distB="0" distL="0" distR="0" wp14:anchorId="2C3DFBDB" wp14:editId="60F3CDBC">
                  <wp:extent cx="542925" cy="542925"/>
                  <wp:effectExtent l="0" t="0" r="9525" b="9525"/>
                  <wp:docPr id="11" name="Рисунок 11" descr="http://fdu.uz/img/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du.uz/img/logo_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8186" w:type="dxa"/>
            <w:vAlign w:val="center"/>
          </w:tcPr>
          <w:p w:rsidR="005F7618" w:rsidRDefault="005F7618" w:rsidP="00CB71E6">
            <w:pPr>
              <w:ind w:firstLine="0"/>
              <w:jc w:val="center"/>
              <w:rPr>
                <w:b/>
                <w:sz w:val="28"/>
                <w:szCs w:val="28"/>
              </w:rPr>
            </w:pPr>
            <w:r w:rsidRPr="005F7618">
              <w:rPr>
                <w:b/>
                <w:sz w:val="28"/>
                <w:szCs w:val="28"/>
              </w:rPr>
              <w:t>Ферганский государственный университет</w:t>
            </w:r>
          </w:p>
          <w:p w:rsidR="005F7618" w:rsidRDefault="005F7618" w:rsidP="00CB71E6">
            <w:pPr>
              <w:ind w:firstLine="0"/>
              <w:jc w:val="center"/>
              <w:rPr>
                <w:b/>
                <w:sz w:val="28"/>
                <w:szCs w:val="28"/>
              </w:rPr>
            </w:pPr>
            <w:r w:rsidRPr="005F7618">
              <w:rPr>
                <w:b/>
                <w:sz w:val="28"/>
                <w:szCs w:val="28"/>
              </w:rPr>
              <w:t>(Республика Узбекистан)</w:t>
            </w:r>
          </w:p>
          <w:p w:rsidR="005F7618" w:rsidRPr="005F7618" w:rsidRDefault="005F7618" w:rsidP="00CB71E6">
            <w:pPr>
              <w:ind w:firstLine="0"/>
              <w:jc w:val="center"/>
              <w:rPr>
                <w:b/>
                <w:sz w:val="28"/>
                <w:szCs w:val="28"/>
              </w:rPr>
            </w:pPr>
          </w:p>
        </w:tc>
      </w:tr>
      <w:tr w:rsidR="0088268C" w:rsidRPr="002374BA" w:rsidTr="00CB71E6">
        <w:tc>
          <w:tcPr>
            <w:tcW w:w="1668" w:type="dxa"/>
          </w:tcPr>
          <w:p w:rsidR="0088268C" w:rsidRPr="005F7618" w:rsidRDefault="0088268C" w:rsidP="000136A0">
            <w:pPr>
              <w:ind w:firstLine="0"/>
              <w:jc w:val="center"/>
              <w:rPr>
                <w:noProof/>
                <w:color w:val="FF0000"/>
                <w:lang w:eastAsia="ru-RU"/>
              </w:rPr>
            </w:pPr>
            <w:r w:rsidRPr="005F7618">
              <w:rPr>
                <w:noProof/>
                <w:lang w:eastAsia="ru-RU"/>
              </w:rPr>
              <w:drawing>
                <wp:inline distT="0" distB="0" distL="0" distR="0" wp14:anchorId="17EA534F" wp14:editId="138AABA2">
                  <wp:extent cx="785004" cy="612475"/>
                  <wp:effectExtent l="0" t="0" r="0" b="0"/>
                  <wp:docPr id="12" name="Рисунок 12" descr="https://af.attachmail.ru/cgi-bin/readmsg?id=17447197431107106312;0;1&amp;mode=attachment&amp;email=hannayaroshevich@gmail.com&amp;ct=image%2fpng&amp;cn=image003.png&amp;cte=binary&amp;rid=56428247114703975573311514342152616732045108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f.attachmail.ru/cgi-bin/readmsg?id=17447197431107106312;0;1&amp;mode=attachment&amp;email=hannayaroshevich@gmail.com&amp;ct=image%2fpng&amp;cn=image003.png&amp;cte=binary&amp;rid=5642824711470397557331151434215261673204510848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9398" cy="615903"/>
                          </a:xfrm>
                          <a:prstGeom prst="rect">
                            <a:avLst/>
                          </a:prstGeom>
                          <a:noFill/>
                          <a:ln>
                            <a:noFill/>
                          </a:ln>
                        </pic:spPr>
                      </pic:pic>
                    </a:graphicData>
                  </a:graphic>
                </wp:inline>
              </w:drawing>
            </w:r>
          </w:p>
        </w:tc>
        <w:tc>
          <w:tcPr>
            <w:tcW w:w="8186" w:type="dxa"/>
            <w:vAlign w:val="center"/>
          </w:tcPr>
          <w:p w:rsidR="0088268C" w:rsidRPr="005F7618" w:rsidRDefault="0088268C" w:rsidP="0088268C">
            <w:pPr>
              <w:ind w:firstLine="0"/>
              <w:jc w:val="center"/>
              <w:rPr>
                <w:b/>
                <w:sz w:val="28"/>
                <w:szCs w:val="28"/>
              </w:rPr>
            </w:pPr>
            <w:proofErr w:type="spellStart"/>
            <w:r w:rsidRPr="005F7618">
              <w:rPr>
                <w:b/>
                <w:sz w:val="28"/>
                <w:szCs w:val="28"/>
              </w:rPr>
              <w:t>Худжандский</w:t>
            </w:r>
            <w:proofErr w:type="spellEnd"/>
            <w:r w:rsidRPr="005F7618">
              <w:rPr>
                <w:b/>
                <w:sz w:val="28"/>
                <w:szCs w:val="28"/>
              </w:rPr>
              <w:t xml:space="preserve"> международный институт Международного</w:t>
            </w:r>
            <w:r w:rsidR="00BD62E2" w:rsidRPr="005F7618">
              <w:rPr>
                <w:b/>
                <w:sz w:val="28"/>
                <w:szCs w:val="28"/>
              </w:rPr>
              <w:t xml:space="preserve"> </w:t>
            </w:r>
            <w:r w:rsidRPr="005F7618">
              <w:rPr>
                <w:b/>
                <w:sz w:val="28"/>
                <w:szCs w:val="28"/>
              </w:rPr>
              <w:t>университета</w:t>
            </w:r>
            <w:r w:rsidR="00BD62E2" w:rsidRPr="005F7618">
              <w:rPr>
                <w:b/>
                <w:sz w:val="28"/>
                <w:szCs w:val="28"/>
              </w:rPr>
              <w:t xml:space="preserve"> </w:t>
            </w:r>
            <w:r w:rsidRPr="005F7618">
              <w:rPr>
                <w:b/>
                <w:sz w:val="28"/>
                <w:szCs w:val="28"/>
              </w:rPr>
              <w:t xml:space="preserve">туризма и предпринимательства </w:t>
            </w:r>
          </w:p>
          <w:p w:rsidR="0088268C" w:rsidRPr="005F7618" w:rsidRDefault="0088268C" w:rsidP="0088268C">
            <w:pPr>
              <w:ind w:firstLine="0"/>
              <w:jc w:val="center"/>
              <w:rPr>
                <w:b/>
                <w:sz w:val="28"/>
                <w:szCs w:val="28"/>
              </w:rPr>
            </w:pPr>
            <w:r w:rsidRPr="005F7618">
              <w:rPr>
                <w:b/>
                <w:sz w:val="28"/>
                <w:szCs w:val="28"/>
              </w:rPr>
              <w:t>(Республика Таджикистан)</w:t>
            </w:r>
          </w:p>
        </w:tc>
      </w:tr>
    </w:tbl>
    <w:p w:rsidR="00FD1E5C" w:rsidRDefault="00FD1E5C" w:rsidP="00CB71E6">
      <w:pPr>
        <w:contextualSpacing/>
        <w:rPr>
          <w:rFonts w:eastAsia="Times New Roman" w:cs="Times New Roman"/>
          <w:szCs w:val="24"/>
          <w:lang w:eastAsia="ru-RU"/>
        </w:rPr>
      </w:pPr>
      <w:r w:rsidRPr="002374BA">
        <w:rPr>
          <w:noProof/>
          <w:lang w:eastAsia="ru-RU"/>
        </w:rPr>
        <w:drawing>
          <wp:anchor distT="0" distB="0" distL="114300" distR="114300" simplePos="0" relativeHeight="251657728" behindDoc="0" locked="0" layoutInCell="1" allowOverlap="1" wp14:anchorId="21B119FE" wp14:editId="223EF2FA">
            <wp:simplePos x="0" y="0"/>
            <wp:positionH relativeFrom="column">
              <wp:posOffset>3594735</wp:posOffset>
            </wp:positionH>
            <wp:positionV relativeFrom="paragraph">
              <wp:posOffset>44450</wp:posOffset>
            </wp:positionV>
            <wp:extent cx="2599055" cy="2264410"/>
            <wp:effectExtent l="0" t="0" r="0" b="2540"/>
            <wp:wrapSquare wrapText="bothSides"/>
            <wp:docPr id="10" name="Рисунок 10" descr="https://sun9-35.userapi.com/impg/2bcsq7ewwjcPQmHgtvoqg5X9doPN8BLI0LUGCA/7fBVEXwxeqA.jpg?size=1280x905&amp;quality=95&amp;sign=d0441a42418dc4aca2682686d385257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35.userapi.com/impg/2bcsq7ewwjcPQmHgtvoqg5X9doPN8BLI0LUGCA/7fBVEXwxeqA.jpg?size=1280x905&amp;quality=95&amp;sign=d0441a42418dc4aca2682686d385257d&amp;type=album"/>
                    <pic:cNvPicPr>
                      <a:picLocks noChangeAspect="1" noChangeArrowheads="1"/>
                    </pic:cNvPicPr>
                  </pic:nvPicPr>
                  <pic:blipFill rotWithShape="1">
                    <a:blip r:embed="rId15">
                      <a:extLst>
                        <a:ext uri="{28A0092B-C50C-407E-A947-70E740481C1C}">
                          <a14:useLocalDpi xmlns:a14="http://schemas.microsoft.com/office/drawing/2010/main" val="0"/>
                        </a:ext>
                      </a:extLst>
                    </a:blip>
                    <a:srcRect l="35640" t="23173" r="29955" b="34427"/>
                    <a:stretch/>
                  </pic:blipFill>
                  <pic:spPr bwMode="auto">
                    <a:xfrm>
                      <a:off x="0" y="0"/>
                      <a:ext cx="2599055" cy="2264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1E5C" w:rsidRDefault="00FD1E5C" w:rsidP="00CB71E6">
      <w:pPr>
        <w:contextualSpacing/>
        <w:rPr>
          <w:rFonts w:eastAsia="Times New Roman" w:cs="Times New Roman"/>
          <w:szCs w:val="24"/>
          <w:lang w:eastAsia="ru-RU"/>
        </w:rPr>
      </w:pPr>
    </w:p>
    <w:p w:rsidR="00C21325" w:rsidRPr="002374BA" w:rsidRDefault="00C21325" w:rsidP="00CB71E6">
      <w:pPr>
        <w:contextualSpacing/>
        <w:rPr>
          <w:rFonts w:eastAsia="Times New Roman" w:cs="Times New Roman"/>
          <w:szCs w:val="24"/>
          <w:highlight w:val="yellow"/>
          <w:lang w:eastAsia="ru-RU"/>
        </w:rPr>
      </w:pPr>
    </w:p>
    <w:p w:rsidR="00CB71E6" w:rsidRPr="002374BA" w:rsidRDefault="00CB71E6" w:rsidP="005D60B7">
      <w:pPr>
        <w:ind w:firstLine="284"/>
        <w:contextualSpacing/>
        <w:rPr>
          <w:rFonts w:eastAsia="Times New Roman" w:cs="Times New Roman"/>
          <w:b/>
          <w:szCs w:val="24"/>
          <w:lang w:eastAsia="ru-RU"/>
        </w:rPr>
      </w:pPr>
      <w:r w:rsidRPr="002374BA">
        <w:rPr>
          <w:rFonts w:eastAsia="Times New Roman" w:cs="Times New Roman"/>
          <w:szCs w:val="24"/>
          <w:lang w:eastAsia="ru-RU"/>
        </w:rPr>
        <w:t xml:space="preserve">Приглашает студентов, магистрантов, аспирантов, преподавателей и научных работников принять участие в </w:t>
      </w:r>
      <w:r w:rsidRPr="008E52FB">
        <w:rPr>
          <w:rFonts w:eastAsia="Times New Roman" w:cs="Times New Roman"/>
          <w:b/>
          <w:szCs w:val="24"/>
          <w:lang w:val="en-US" w:eastAsia="ru-RU"/>
        </w:rPr>
        <w:t>VII</w:t>
      </w:r>
      <w:r w:rsidR="002374BA" w:rsidRPr="008E52FB">
        <w:rPr>
          <w:rFonts w:eastAsia="Times New Roman" w:cs="Times New Roman"/>
          <w:b/>
          <w:szCs w:val="24"/>
          <w:lang w:val="en-US" w:eastAsia="ru-RU"/>
        </w:rPr>
        <w:t>I</w:t>
      </w:r>
      <w:r w:rsidRPr="008E52FB">
        <w:rPr>
          <w:rFonts w:eastAsia="Times New Roman" w:cs="Times New Roman"/>
          <w:b/>
          <w:szCs w:val="24"/>
          <w:lang w:eastAsia="ru-RU"/>
        </w:rPr>
        <w:t> Международной научно-практической конференции «ВЕКТОРЫ ИННОВАТИКИ</w:t>
      </w:r>
      <w:r w:rsidR="00FA3EAD" w:rsidRPr="008E52FB">
        <w:rPr>
          <w:rFonts w:eastAsia="Times New Roman" w:cs="Times New Roman"/>
          <w:b/>
          <w:szCs w:val="24"/>
          <w:lang w:eastAsia="ru-RU"/>
        </w:rPr>
        <w:t xml:space="preserve"> в психологии и педагогике»</w:t>
      </w:r>
      <w:r w:rsidRPr="008E52FB">
        <w:rPr>
          <w:rFonts w:eastAsia="Times New Roman" w:cs="Times New Roman"/>
          <w:szCs w:val="24"/>
          <w:lang w:eastAsia="ru-RU"/>
        </w:rPr>
        <w:t>,</w:t>
      </w:r>
      <w:r w:rsidRPr="002374BA">
        <w:rPr>
          <w:rFonts w:eastAsia="Times New Roman" w:cs="Times New Roman"/>
          <w:szCs w:val="24"/>
          <w:lang w:eastAsia="ru-RU"/>
        </w:rPr>
        <w:t xml:space="preserve"> которая состоится на кафедре социальной и педагогической психологии </w:t>
      </w:r>
      <w:r w:rsidR="002E058D" w:rsidRPr="002374BA">
        <w:rPr>
          <w:rFonts w:eastAsia="Times New Roman" w:cs="Times New Roman"/>
          <w:szCs w:val="24"/>
          <w:lang w:eastAsia="ru-RU"/>
        </w:rPr>
        <w:t xml:space="preserve">ГГУ имени Ф. Скорины </w:t>
      </w:r>
      <w:r w:rsidR="002374BA" w:rsidRPr="002374BA">
        <w:rPr>
          <w:rFonts w:eastAsia="Times New Roman" w:cs="Times New Roman"/>
          <w:b/>
          <w:szCs w:val="24"/>
          <w:lang w:eastAsia="ru-RU"/>
        </w:rPr>
        <w:t>25-26 июня 2026</w:t>
      </w:r>
      <w:r w:rsidRPr="002374BA">
        <w:rPr>
          <w:rFonts w:eastAsia="Times New Roman" w:cs="Times New Roman"/>
          <w:b/>
          <w:szCs w:val="24"/>
          <w:lang w:eastAsia="ru-RU"/>
        </w:rPr>
        <w:t xml:space="preserve"> года</w:t>
      </w:r>
    </w:p>
    <w:p w:rsidR="00CB71E6" w:rsidRPr="002374BA" w:rsidRDefault="00CB71E6" w:rsidP="009A2AD9">
      <w:pPr>
        <w:ind w:firstLine="0"/>
        <w:jc w:val="center"/>
        <w:rPr>
          <w:b/>
          <w:szCs w:val="24"/>
          <w:lang w:eastAsia="ru-RU"/>
        </w:rPr>
      </w:pPr>
      <w:r w:rsidRPr="002374BA">
        <w:rPr>
          <w:b/>
          <w:szCs w:val="24"/>
          <w:lang w:eastAsia="ru-RU"/>
        </w:rPr>
        <w:br w:type="page"/>
      </w:r>
    </w:p>
    <w:p w:rsidR="002E70E7" w:rsidRPr="00EC00FA" w:rsidRDefault="002E70E7" w:rsidP="004C7108">
      <w:pPr>
        <w:ind w:firstLine="0"/>
        <w:jc w:val="center"/>
        <w:rPr>
          <w:b/>
          <w:szCs w:val="24"/>
          <w:lang w:eastAsia="ru-RU"/>
        </w:rPr>
      </w:pPr>
      <w:r w:rsidRPr="00EC00FA">
        <w:rPr>
          <w:b/>
          <w:szCs w:val="24"/>
          <w:lang w:eastAsia="ru-RU"/>
        </w:rPr>
        <w:lastRenderedPageBreak/>
        <w:t>Проблемное поле конференции</w:t>
      </w:r>
    </w:p>
    <w:p w:rsidR="00CB71E6" w:rsidRPr="00EC00FA" w:rsidRDefault="00CB71E6" w:rsidP="004C7108">
      <w:pPr>
        <w:ind w:firstLine="0"/>
        <w:jc w:val="center"/>
        <w:rPr>
          <w:b/>
          <w:szCs w:val="24"/>
          <w:lang w:eastAsia="ru-RU"/>
        </w:rPr>
      </w:pPr>
    </w:p>
    <w:p w:rsidR="002E70E7" w:rsidRPr="00EC00FA" w:rsidRDefault="002E70E7" w:rsidP="00FE3A41">
      <w:pPr>
        <w:numPr>
          <w:ilvl w:val="0"/>
          <w:numId w:val="2"/>
        </w:numPr>
        <w:shd w:val="clear" w:color="auto" w:fill="FFFFFF"/>
        <w:tabs>
          <w:tab w:val="left" w:pos="567"/>
          <w:tab w:val="left" w:pos="1134"/>
        </w:tabs>
        <w:ind w:left="0" w:firstLine="284"/>
        <w:contextualSpacing/>
        <w:rPr>
          <w:rFonts w:eastAsia="Times New Roman" w:cs="Times New Roman"/>
          <w:i/>
          <w:spacing w:val="-4"/>
          <w:szCs w:val="24"/>
          <w:lang w:eastAsia="ru-RU"/>
        </w:rPr>
      </w:pPr>
      <w:r w:rsidRPr="00EC00FA">
        <w:rPr>
          <w:rFonts w:eastAsia="Times New Roman" w:cs="Times New Roman"/>
          <w:i/>
          <w:spacing w:val="-4"/>
          <w:szCs w:val="24"/>
          <w:lang w:eastAsia="ru-RU"/>
        </w:rPr>
        <w:t>Психолого-педагогическое сопровождение личности в современной образова</w:t>
      </w:r>
      <w:r w:rsidR="00567122" w:rsidRPr="00EC00FA">
        <w:rPr>
          <w:rFonts w:eastAsia="Times New Roman" w:cs="Times New Roman"/>
          <w:i/>
          <w:spacing w:val="-4"/>
          <w:szCs w:val="24"/>
          <w:lang w:eastAsia="ru-RU"/>
        </w:rPr>
        <w:t>тельной среде</w:t>
      </w:r>
    </w:p>
    <w:p w:rsidR="002E70E7" w:rsidRPr="00EC00FA" w:rsidRDefault="009B758F" w:rsidP="00FE3A41">
      <w:pPr>
        <w:numPr>
          <w:ilvl w:val="0"/>
          <w:numId w:val="2"/>
        </w:numPr>
        <w:tabs>
          <w:tab w:val="left" w:pos="567"/>
          <w:tab w:val="left" w:pos="1134"/>
        </w:tabs>
        <w:ind w:left="0" w:firstLine="284"/>
        <w:contextualSpacing/>
        <w:rPr>
          <w:rFonts w:eastAsia="Times New Roman" w:cs="Times New Roman"/>
          <w:i/>
          <w:spacing w:val="-4"/>
          <w:szCs w:val="24"/>
          <w:lang w:eastAsia="ru-RU"/>
        </w:rPr>
      </w:pPr>
      <w:proofErr w:type="spellStart"/>
      <w:r w:rsidRPr="00EC00FA">
        <w:rPr>
          <w:rFonts w:eastAsia="Times New Roman" w:cs="Times New Roman"/>
          <w:i/>
          <w:spacing w:val="-4"/>
          <w:szCs w:val="24"/>
          <w:lang w:eastAsia="ru-RU"/>
        </w:rPr>
        <w:t>Иннова</w:t>
      </w:r>
      <w:r w:rsidR="00A43BDB" w:rsidRPr="00EC00FA">
        <w:rPr>
          <w:rFonts w:eastAsia="Times New Roman" w:cs="Times New Roman"/>
          <w:i/>
          <w:spacing w:val="-4"/>
          <w:szCs w:val="24"/>
          <w:lang w:eastAsia="ru-RU"/>
        </w:rPr>
        <w:t>тика</w:t>
      </w:r>
      <w:proofErr w:type="spellEnd"/>
      <w:r w:rsidR="00A43BDB" w:rsidRPr="00EC00FA">
        <w:rPr>
          <w:rFonts w:eastAsia="Times New Roman" w:cs="Times New Roman"/>
          <w:i/>
          <w:spacing w:val="-4"/>
          <w:szCs w:val="24"/>
          <w:lang w:eastAsia="ru-RU"/>
        </w:rPr>
        <w:t xml:space="preserve"> в </w:t>
      </w:r>
      <w:proofErr w:type="spellStart"/>
      <w:r w:rsidR="00A43BDB" w:rsidRPr="00EC00FA">
        <w:rPr>
          <w:rFonts w:eastAsia="Times New Roman" w:cs="Times New Roman"/>
          <w:i/>
          <w:spacing w:val="-4"/>
          <w:szCs w:val="24"/>
          <w:lang w:eastAsia="ru-RU"/>
        </w:rPr>
        <w:t>семьеведении</w:t>
      </w:r>
      <w:proofErr w:type="spellEnd"/>
      <w:r w:rsidR="00A43BDB" w:rsidRPr="00EC00FA">
        <w:rPr>
          <w:rFonts w:eastAsia="Times New Roman" w:cs="Times New Roman"/>
          <w:i/>
          <w:spacing w:val="-4"/>
          <w:szCs w:val="24"/>
          <w:lang w:eastAsia="ru-RU"/>
        </w:rPr>
        <w:t xml:space="preserve"> </w:t>
      </w:r>
    </w:p>
    <w:p w:rsidR="00EC00FA" w:rsidRPr="00EC00FA" w:rsidRDefault="00EC00FA" w:rsidP="00EC00FA">
      <w:pPr>
        <w:numPr>
          <w:ilvl w:val="0"/>
          <w:numId w:val="2"/>
        </w:numPr>
        <w:tabs>
          <w:tab w:val="left" w:pos="567"/>
          <w:tab w:val="left" w:pos="1134"/>
        </w:tabs>
        <w:ind w:hanging="3195"/>
        <w:contextualSpacing/>
        <w:rPr>
          <w:rFonts w:eastAsia="Times New Roman" w:cs="Times New Roman"/>
          <w:i/>
          <w:spacing w:val="-4"/>
          <w:szCs w:val="24"/>
          <w:lang w:eastAsia="ru-RU"/>
        </w:rPr>
      </w:pPr>
      <w:r w:rsidRPr="00EC00FA">
        <w:rPr>
          <w:rFonts w:eastAsia="Times New Roman" w:cs="Times New Roman"/>
          <w:i/>
          <w:spacing w:val="-4"/>
          <w:szCs w:val="24"/>
          <w:lang w:eastAsia="ru-RU"/>
        </w:rPr>
        <w:t>Психология женской успешн</w:t>
      </w:r>
      <w:r w:rsidR="00430827">
        <w:rPr>
          <w:rFonts w:eastAsia="Times New Roman" w:cs="Times New Roman"/>
          <w:i/>
          <w:spacing w:val="-4"/>
          <w:szCs w:val="24"/>
          <w:lang w:eastAsia="ru-RU"/>
        </w:rPr>
        <w:t xml:space="preserve">ости и благополучия (в рамках </w:t>
      </w:r>
      <w:r w:rsidRPr="00EC00FA">
        <w:rPr>
          <w:rFonts w:eastAsia="Times New Roman" w:cs="Times New Roman"/>
          <w:i/>
          <w:spacing w:val="-4"/>
          <w:szCs w:val="24"/>
          <w:lang w:eastAsia="ru-RU"/>
        </w:rPr>
        <w:t>Года белорусской женщины)</w:t>
      </w:r>
    </w:p>
    <w:p w:rsidR="002E70E7" w:rsidRPr="00EC00FA" w:rsidRDefault="002E70E7" w:rsidP="00FE3A41">
      <w:pPr>
        <w:numPr>
          <w:ilvl w:val="0"/>
          <w:numId w:val="2"/>
        </w:numPr>
        <w:shd w:val="clear" w:color="auto" w:fill="FFFFFF"/>
        <w:tabs>
          <w:tab w:val="left" w:pos="567"/>
          <w:tab w:val="left" w:pos="1134"/>
        </w:tabs>
        <w:ind w:left="0" w:firstLine="284"/>
        <w:contextualSpacing/>
        <w:rPr>
          <w:rFonts w:cs="Times New Roman"/>
          <w:i/>
          <w:spacing w:val="-4"/>
          <w:szCs w:val="24"/>
        </w:rPr>
      </w:pPr>
      <w:r w:rsidRPr="00EC00FA">
        <w:rPr>
          <w:rFonts w:eastAsia="Times New Roman" w:cs="Times New Roman"/>
          <w:i/>
          <w:spacing w:val="-4"/>
          <w:szCs w:val="24"/>
          <w:lang w:eastAsia="ru-RU"/>
        </w:rPr>
        <w:t>Психолог</w:t>
      </w:r>
      <w:r w:rsidR="006E5608" w:rsidRPr="00EC00FA">
        <w:rPr>
          <w:rFonts w:eastAsia="Times New Roman" w:cs="Times New Roman"/>
          <w:i/>
          <w:spacing w:val="-4"/>
          <w:szCs w:val="24"/>
          <w:lang w:eastAsia="ru-RU"/>
        </w:rPr>
        <w:t>о-педагогичес</w:t>
      </w:r>
      <w:r w:rsidRPr="00EC00FA">
        <w:rPr>
          <w:rFonts w:eastAsia="Times New Roman" w:cs="Times New Roman"/>
          <w:i/>
          <w:spacing w:val="-4"/>
          <w:szCs w:val="24"/>
          <w:lang w:eastAsia="ru-RU"/>
        </w:rPr>
        <w:t>кие кросс</w:t>
      </w:r>
      <w:r w:rsidR="00FB6C2E" w:rsidRPr="00EC00FA">
        <w:rPr>
          <w:rFonts w:eastAsia="Times New Roman" w:cs="Times New Roman"/>
          <w:i/>
          <w:spacing w:val="-4"/>
          <w:szCs w:val="24"/>
          <w:lang w:eastAsia="ru-RU"/>
        </w:rPr>
        <w:t>-</w:t>
      </w:r>
      <w:r w:rsidRPr="00EC00FA">
        <w:rPr>
          <w:rFonts w:eastAsia="Times New Roman" w:cs="Times New Roman"/>
          <w:i/>
          <w:spacing w:val="-4"/>
          <w:szCs w:val="24"/>
          <w:lang w:eastAsia="ru-RU"/>
        </w:rPr>
        <w:t>культурны</w:t>
      </w:r>
      <w:r w:rsidR="006E5608" w:rsidRPr="00EC00FA">
        <w:rPr>
          <w:rFonts w:eastAsia="Times New Roman" w:cs="Times New Roman"/>
          <w:i/>
          <w:spacing w:val="-4"/>
          <w:szCs w:val="24"/>
          <w:lang w:eastAsia="ru-RU"/>
        </w:rPr>
        <w:t>е</w:t>
      </w:r>
      <w:r w:rsidRPr="00EC00FA">
        <w:rPr>
          <w:rFonts w:eastAsia="Times New Roman" w:cs="Times New Roman"/>
          <w:i/>
          <w:spacing w:val="-4"/>
          <w:szCs w:val="24"/>
          <w:lang w:eastAsia="ru-RU"/>
        </w:rPr>
        <w:t xml:space="preserve"> исследовани</w:t>
      </w:r>
      <w:r w:rsidR="006E5608" w:rsidRPr="00EC00FA">
        <w:rPr>
          <w:rFonts w:eastAsia="Times New Roman" w:cs="Times New Roman"/>
          <w:i/>
          <w:spacing w:val="-4"/>
          <w:szCs w:val="24"/>
          <w:lang w:eastAsia="ru-RU"/>
        </w:rPr>
        <w:t>я</w:t>
      </w:r>
    </w:p>
    <w:p w:rsidR="00714792" w:rsidRPr="00EC00FA" w:rsidRDefault="00714792" w:rsidP="00FE3A41">
      <w:pPr>
        <w:numPr>
          <w:ilvl w:val="0"/>
          <w:numId w:val="2"/>
        </w:numPr>
        <w:tabs>
          <w:tab w:val="left" w:pos="567"/>
          <w:tab w:val="left" w:pos="1134"/>
        </w:tabs>
        <w:ind w:left="0" w:firstLine="284"/>
        <w:contextualSpacing/>
        <w:rPr>
          <w:rFonts w:eastAsia="Times New Roman" w:cs="Times New Roman"/>
          <w:i/>
          <w:spacing w:val="-4"/>
          <w:szCs w:val="24"/>
          <w:lang w:eastAsia="ru-RU"/>
        </w:rPr>
      </w:pPr>
      <w:r w:rsidRPr="00EC00FA">
        <w:rPr>
          <w:rFonts w:eastAsia="Times New Roman" w:cs="Times New Roman"/>
          <w:i/>
          <w:spacing w:val="-4"/>
          <w:szCs w:val="24"/>
          <w:lang w:eastAsia="ru-RU"/>
        </w:rPr>
        <w:t xml:space="preserve">Психология личности </w:t>
      </w:r>
      <w:r w:rsidR="00941EB9" w:rsidRPr="00EC00FA">
        <w:rPr>
          <w:rFonts w:eastAsia="Times New Roman" w:cs="Times New Roman"/>
          <w:bCs/>
          <w:i/>
          <w:spacing w:val="-4"/>
          <w:szCs w:val="24"/>
          <w:lang w:eastAsia="ru-RU"/>
        </w:rPr>
        <w:t>в сложной жизненной ситуации</w:t>
      </w:r>
      <w:r w:rsidR="00941EB9" w:rsidRPr="00EC00FA">
        <w:rPr>
          <w:rFonts w:eastAsia="Times New Roman" w:cs="Times New Roman"/>
          <w:i/>
          <w:spacing w:val="-4"/>
          <w:szCs w:val="24"/>
          <w:lang w:eastAsia="ru-RU"/>
        </w:rPr>
        <w:t xml:space="preserve"> и</w:t>
      </w:r>
      <w:r w:rsidRPr="00EC00FA">
        <w:rPr>
          <w:rFonts w:eastAsia="Times New Roman" w:cs="Times New Roman"/>
          <w:i/>
          <w:spacing w:val="-4"/>
          <w:szCs w:val="24"/>
          <w:lang w:eastAsia="ru-RU"/>
        </w:rPr>
        <w:t xml:space="preserve"> ситуации неопределенности (энтропии)</w:t>
      </w:r>
    </w:p>
    <w:p w:rsidR="002D4008" w:rsidRPr="00EC00FA" w:rsidRDefault="002D4008" w:rsidP="00FE3A41">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EC00FA">
        <w:rPr>
          <w:rFonts w:eastAsia="Times New Roman" w:cs="Times New Roman"/>
          <w:bCs/>
          <w:i/>
          <w:spacing w:val="-4"/>
          <w:szCs w:val="24"/>
          <w:lang w:eastAsia="ru-RU"/>
        </w:rPr>
        <w:t>Психология</w:t>
      </w:r>
      <w:r w:rsidR="007B0712" w:rsidRPr="00EC00FA">
        <w:rPr>
          <w:rFonts w:eastAsia="Times New Roman" w:cs="Times New Roman"/>
          <w:bCs/>
          <w:i/>
          <w:spacing w:val="-4"/>
          <w:szCs w:val="24"/>
          <w:lang w:eastAsia="ru-RU"/>
        </w:rPr>
        <w:t xml:space="preserve"> и педагогика безопасности</w:t>
      </w:r>
      <w:r w:rsidRPr="00EC00FA">
        <w:rPr>
          <w:rFonts w:eastAsia="Times New Roman" w:cs="Times New Roman"/>
          <w:bCs/>
          <w:i/>
          <w:spacing w:val="-4"/>
          <w:szCs w:val="24"/>
          <w:lang w:eastAsia="ru-RU"/>
        </w:rPr>
        <w:t xml:space="preserve"> </w:t>
      </w:r>
      <w:r w:rsidR="00540028" w:rsidRPr="00EC00FA">
        <w:rPr>
          <w:rFonts w:eastAsia="Times New Roman" w:cs="Times New Roman"/>
          <w:bCs/>
          <w:i/>
          <w:spacing w:val="-4"/>
          <w:szCs w:val="24"/>
          <w:lang w:eastAsia="ru-RU"/>
        </w:rPr>
        <w:t>и благополучия</w:t>
      </w:r>
    </w:p>
    <w:p w:rsidR="00941EB9" w:rsidRDefault="009B6CFC" w:rsidP="00FE3A41">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EC00FA">
        <w:rPr>
          <w:rFonts w:eastAsia="Times New Roman" w:cs="Times New Roman"/>
          <w:bCs/>
          <w:i/>
          <w:spacing w:val="-4"/>
          <w:szCs w:val="24"/>
          <w:lang w:eastAsia="ru-RU"/>
        </w:rPr>
        <w:t xml:space="preserve">Инновационные подходы к проблеме инклюзивного образования </w:t>
      </w:r>
    </w:p>
    <w:p w:rsidR="00EC00FA" w:rsidRPr="00EC00FA" w:rsidRDefault="00EC00FA" w:rsidP="00FE3A41">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Pr>
          <w:rFonts w:eastAsia="Times New Roman" w:cs="Times New Roman"/>
          <w:bCs/>
          <w:i/>
          <w:spacing w:val="-4"/>
          <w:szCs w:val="24"/>
          <w:lang w:eastAsia="ru-RU"/>
        </w:rPr>
        <w:t>Инноватика в спортивной психологии</w:t>
      </w:r>
    </w:p>
    <w:p w:rsidR="00772012" w:rsidRPr="00EC00FA" w:rsidRDefault="003918E5" w:rsidP="00FE3A41">
      <w:pPr>
        <w:numPr>
          <w:ilvl w:val="0"/>
          <w:numId w:val="2"/>
        </w:numPr>
        <w:tabs>
          <w:tab w:val="left" w:pos="567"/>
          <w:tab w:val="left" w:pos="1134"/>
        </w:tabs>
        <w:ind w:left="0" w:firstLine="284"/>
        <w:contextualSpacing/>
        <w:rPr>
          <w:rFonts w:eastAsia="Times New Roman" w:cs="Times New Roman"/>
          <w:i/>
          <w:spacing w:val="-4"/>
          <w:szCs w:val="24"/>
          <w:lang w:eastAsia="ru-RU"/>
        </w:rPr>
      </w:pPr>
      <w:r w:rsidRPr="00EC00FA">
        <w:rPr>
          <w:rFonts w:eastAsia="Times New Roman" w:cs="Times New Roman"/>
          <w:i/>
          <w:spacing w:val="-4"/>
          <w:szCs w:val="24"/>
          <w:lang w:eastAsia="ru-RU"/>
        </w:rPr>
        <w:t>Развитие л</w:t>
      </w:r>
      <w:r w:rsidR="00772012" w:rsidRPr="00EC00FA">
        <w:rPr>
          <w:rFonts w:eastAsia="Times New Roman" w:cs="Times New Roman"/>
          <w:i/>
          <w:spacing w:val="-4"/>
          <w:szCs w:val="24"/>
          <w:lang w:eastAsia="ru-RU"/>
        </w:rPr>
        <w:t>ичност</w:t>
      </w:r>
      <w:r w:rsidRPr="00EC00FA">
        <w:rPr>
          <w:rFonts w:eastAsia="Times New Roman" w:cs="Times New Roman"/>
          <w:i/>
          <w:spacing w:val="-4"/>
          <w:szCs w:val="24"/>
          <w:lang w:eastAsia="ru-RU"/>
        </w:rPr>
        <w:t>и</w:t>
      </w:r>
      <w:r w:rsidR="00772012" w:rsidRPr="00EC00FA">
        <w:rPr>
          <w:rFonts w:eastAsia="Times New Roman" w:cs="Times New Roman"/>
          <w:i/>
          <w:spacing w:val="-4"/>
          <w:szCs w:val="24"/>
          <w:lang w:eastAsia="ru-RU"/>
        </w:rPr>
        <w:t xml:space="preserve"> в современно</w:t>
      </w:r>
      <w:r w:rsidRPr="00EC00FA">
        <w:rPr>
          <w:rFonts w:eastAsia="Times New Roman" w:cs="Times New Roman"/>
          <w:i/>
          <w:spacing w:val="-4"/>
          <w:szCs w:val="24"/>
          <w:lang w:eastAsia="ru-RU"/>
        </w:rPr>
        <w:t>й цифровой среде</w:t>
      </w:r>
    </w:p>
    <w:p w:rsidR="00C032A7" w:rsidRPr="00EC00FA" w:rsidRDefault="00C032A7" w:rsidP="00FE3A41">
      <w:pPr>
        <w:numPr>
          <w:ilvl w:val="0"/>
          <w:numId w:val="2"/>
        </w:numPr>
        <w:tabs>
          <w:tab w:val="left" w:pos="567"/>
          <w:tab w:val="left" w:pos="1134"/>
        </w:tabs>
        <w:ind w:left="0" w:firstLine="284"/>
        <w:contextualSpacing/>
        <w:rPr>
          <w:rFonts w:eastAsia="Times New Roman" w:cs="Times New Roman"/>
          <w:i/>
          <w:spacing w:val="-4"/>
          <w:szCs w:val="24"/>
          <w:lang w:eastAsia="ru-RU"/>
        </w:rPr>
      </w:pPr>
      <w:r w:rsidRPr="00EC00FA">
        <w:rPr>
          <w:rFonts w:eastAsia="Times New Roman" w:cs="Times New Roman"/>
          <w:bCs/>
          <w:i/>
          <w:spacing w:val="-4"/>
          <w:szCs w:val="24"/>
          <w:lang w:eastAsia="ru-RU"/>
        </w:rPr>
        <w:t>Медицинская и клиническая психология</w:t>
      </w:r>
    </w:p>
    <w:p w:rsidR="0035610A" w:rsidRPr="00FA3EAD" w:rsidRDefault="00FB6C2E" w:rsidP="00FE3A41">
      <w:pPr>
        <w:numPr>
          <w:ilvl w:val="0"/>
          <w:numId w:val="2"/>
        </w:numPr>
        <w:shd w:val="clear" w:color="auto" w:fill="FFFFFF"/>
        <w:tabs>
          <w:tab w:val="left" w:pos="567"/>
          <w:tab w:val="left" w:pos="1134"/>
        </w:tabs>
        <w:ind w:left="0" w:firstLine="284"/>
        <w:contextualSpacing/>
        <w:rPr>
          <w:rFonts w:eastAsia="Times New Roman" w:cs="Times New Roman"/>
          <w:spacing w:val="-4"/>
          <w:szCs w:val="24"/>
          <w:lang w:eastAsia="ru-RU"/>
        </w:rPr>
      </w:pPr>
      <w:r w:rsidRPr="00EC00FA">
        <w:rPr>
          <w:rFonts w:eastAsia="Times New Roman" w:cs="Times New Roman"/>
          <w:bCs/>
          <w:i/>
          <w:spacing w:val="-4"/>
          <w:szCs w:val="24"/>
          <w:lang w:eastAsia="ru-RU"/>
        </w:rPr>
        <w:t>Психолого-педагогические</w:t>
      </w:r>
      <w:r w:rsidR="002E70E7" w:rsidRPr="00EC00FA">
        <w:rPr>
          <w:rFonts w:eastAsia="Times New Roman" w:cs="Times New Roman"/>
          <w:i/>
          <w:spacing w:val="-4"/>
          <w:szCs w:val="24"/>
          <w:lang w:eastAsia="ru-RU"/>
        </w:rPr>
        <w:t xml:space="preserve"> проблемы профессионального развития личности</w:t>
      </w:r>
    </w:p>
    <w:p w:rsidR="008E52FB" w:rsidRPr="008E52FB" w:rsidRDefault="008E52FB" w:rsidP="00FE3A41">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8E52FB">
        <w:rPr>
          <w:rFonts w:eastAsia="Times New Roman" w:cs="Times New Roman"/>
          <w:bCs/>
          <w:i/>
          <w:spacing w:val="-4"/>
          <w:szCs w:val="24"/>
          <w:lang w:eastAsia="ru-RU"/>
        </w:rPr>
        <w:t xml:space="preserve">Экономические и правовые аспекты образования </w:t>
      </w:r>
    </w:p>
    <w:p w:rsidR="00FA3EAD" w:rsidRPr="008E52FB" w:rsidRDefault="00FA3EAD" w:rsidP="00FE3A41">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8E52FB">
        <w:rPr>
          <w:rFonts w:eastAsia="Times New Roman" w:cs="Times New Roman"/>
          <w:bCs/>
          <w:i/>
          <w:spacing w:val="-4"/>
          <w:szCs w:val="24"/>
          <w:lang w:eastAsia="ru-RU"/>
        </w:rPr>
        <w:t xml:space="preserve">Философия и социология образования  </w:t>
      </w:r>
    </w:p>
    <w:p w:rsidR="008E52FB" w:rsidRPr="00413D63" w:rsidRDefault="008E52FB" w:rsidP="00413D63">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413D63">
        <w:rPr>
          <w:rFonts w:eastAsia="Times New Roman" w:cs="Times New Roman"/>
          <w:bCs/>
          <w:i/>
          <w:spacing w:val="-4"/>
          <w:szCs w:val="24"/>
          <w:lang w:eastAsia="ru-RU"/>
        </w:rPr>
        <w:t>Цифровые технологии в образовании</w:t>
      </w:r>
      <w:r w:rsidR="00413D63" w:rsidRPr="00413D63">
        <w:rPr>
          <w:rFonts w:eastAsia="Times New Roman" w:cs="Times New Roman"/>
          <w:bCs/>
          <w:i/>
          <w:spacing w:val="-4"/>
          <w:szCs w:val="24"/>
          <w:lang w:eastAsia="ru-RU"/>
        </w:rPr>
        <w:t xml:space="preserve"> (</w:t>
      </w:r>
      <w:proofErr w:type="spellStart"/>
      <w:r w:rsidR="00413D63">
        <w:rPr>
          <w:rFonts w:eastAsia="Times New Roman" w:cs="Times New Roman"/>
          <w:bCs/>
          <w:i/>
          <w:spacing w:val="-4"/>
          <w:szCs w:val="24"/>
          <w:lang w:eastAsia="ru-RU"/>
        </w:rPr>
        <w:t>EdTech</w:t>
      </w:r>
      <w:proofErr w:type="spellEnd"/>
      <w:r w:rsidR="00413D63">
        <w:rPr>
          <w:rFonts w:eastAsia="Times New Roman" w:cs="Times New Roman"/>
          <w:bCs/>
          <w:i/>
          <w:spacing w:val="-4"/>
          <w:szCs w:val="24"/>
          <w:lang w:eastAsia="ru-RU"/>
        </w:rPr>
        <w:t xml:space="preserve">, AI, </w:t>
      </w:r>
      <w:proofErr w:type="spellStart"/>
      <w:r w:rsidR="00413D63">
        <w:rPr>
          <w:rFonts w:eastAsia="Times New Roman" w:cs="Times New Roman"/>
          <w:bCs/>
          <w:i/>
          <w:spacing w:val="-4"/>
          <w:szCs w:val="24"/>
          <w:lang w:eastAsia="ru-RU"/>
        </w:rPr>
        <w:t>Big</w:t>
      </w:r>
      <w:proofErr w:type="spellEnd"/>
      <w:r w:rsidR="00413D63">
        <w:rPr>
          <w:rFonts w:eastAsia="Times New Roman" w:cs="Times New Roman"/>
          <w:bCs/>
          <w:i/>
          <w:spacing w:val="-4"/>
          <w:szCs w:val="24"/>
          <w:lang w:eastAsia="ru-RU"/>
        </w:rPr>
        <w:t xml:space="preserve"> </w:t>
      </w:r>
      <w:proofErr w:type="spellStart"/>
      <w:r w:rsidR="00413D63">
        <w:rPr>
          <w:rFonts w:eastAsia="Times New Roman" w:cs="Times New Roman"/>
          <w:bCs/>
          <w:i/>
          <w:spacing w:val="-4"/>
          <w:szCs w:val="24"/>
          <w:lang w:eastAsia="ru-RU"/>
        </w:rPr>
        <w:t>Data</w:t>
      </w:r>
      <w:proofErr w:type="spellEnd"/>
      <w:r w:rsidR="00413D63">
        <w:rPr>
          <w:rFonts w:eastAsia="Times New Roman" w:cs="Times New Roman"/>
          <w:bCs/>
          <w:i/>
          <w:spacing w:val="-4"/>
          <w:szCs w:val="24"/>
          <w:lang w:eastAsia="ru-RU"/>
        </w:rPr>
        <w:t>, VR /</w:t>
      </w:r>
      <w:r w:rsidR="00413D63" w:rsidRPr="00413D63">
        <w:rPr>
          <w:rFonts w:eastAsia="Times New Roman" w:cs="Times New Roman"/>
          <w:bCs/>
          <w:i/>
          <w:spacing w:val="-4"/>
          <w:szCs w:val="24"/>
          <w:lang w:eastAsia="ru-RU"/>
        </w:rPr>
        <w:t xml:space="preserve"> XR, UX/UI, адаптивные системы и т.</w:t>
      </w:r>
      <w:r w:rsidR="00A54E5C">
        <w:rPr>
          <w:rFonts w:eastAsia="Times New Roman" w:cs="Times New Roman"/>
          <w:bCs/>
          <w:i/>
          <w:spacing w:val="-4"/>
          <w:szCs w:val="24"/>
          <w:lang w:eastAsia="ru-RU"/>
        </w:rPr>
        <w:t>п</w:t>
      </w:r>
      <w:r w:rsidR="00413D63" w:rsidRPr="00413D63">
        <w:rPr>
          <w:rFonts w:eastAsia="Times New Roman" w:cs="Times New Roman"/>
          <w:bCs/>
          <w:i/>
          <w:spacing w:val="-4"/>
          <w:szCs w:val="24"/>
          <w:lang w:eastAsia="ru-RU"/>
        </w:rPr>
        <w:t>.)</w:t>
      </w:r>
    </w:p>
    <w:p w:rsidR="008E52FB" w:rsidRPr="008E52FB" w:rsidRDefault="008E52FB" w:rsidP="008E52FB">
      <w:pPr>
        <w:numPr>
          <w:ilvl w:val="0"/>
          <w:numId w:val="2"/>
        </w:numPr>
        <w:shd w:val="clear" w:color="auto" w:fill="FFFFFF"/>
        <w:tabs>
          <w:tab w:val="left" w:pos="567"/>
          <w:tab w:val="left" w:pos="1134"/>
        </w:tabs>
        <w:ind w:left="0" w:firstLine="284"/>
        <w:contextualSpacing/>
        <w:rPr>
          <w:rFonts w:eastAsia="Times New Roman" w:cs="Times New Roman"/>
          <w:bCs/>
          <w:i/>
          <w:spacing w:val="-4"/>
          <w:szCs w:val="24"/>
          <w:lang w:eastAsia="ru-RU"/>
        </w:rPr>
      </w:pPr>
      <w:r w:rsidRPr="008E52FB">
        <w:rPr>
          <w:rFonts w:eastAsia="Times New Roman" w:cs="Times New Roman"/>
          <w:bCs/>
          <w:i/>
          <w:spacing w:val="-4"/>
          <w:szCs w:val="24"/>
          <w:lang w:eastAsia="ru-RU"/>
        </w:rPr>
        <w:t xml:space="preserve"> Инноватика междисциплинарных исследований</w:t>
      </w:r>
    </w:p>
    <w:p w:rsidR="008E52FB" w:rsidRPr="00EC00FA" w:rsidRDefault="008E52FB" w:rsidP="00C13A8C">
      <w:pPr>
        <w:shd w:val="clear" w:color="auto" w:fill="FFFFFF"/>
        <w:tabs>
          <w:tab w:val="left" w:pos="709"/>
          <w:tab w:val="left" w:pos="1134"/>
        </w:tabs>
        <w:ind w:left="709" w:firstLine="426"/>
        <w:contextualSpacing/>
        <w:rPr>
          <w:rFonts w:eastAsia="Times New Roman" w:cs="Times New Roman"/>
          <w:b/>
          <w:szCs w:val="24"/>
          <w:lang w:eastAsia="ru-RU"/>
        </w:rPr>
      </w:pPr>
    </w:p>
    <w:p w:rsidR="00CB71E6" w:rsidRPr="00EC00FA" w:rsidRDefault="00DE4AAF" w:rsidP="00C13A8C">
      <w:pPr>
        <w:tabs>
          <w:tab w:val="left" w:pos="709"/>
        </w:tabs>
        <w:ind w:firstLine="426"/>
        <w:rPr>
          <w:rFonts w:eastAsia="Times New Roman" w:cs="Times New Roman"/>
          <w:szCs w:val="24"/>
          <w:lang w:eastAsia="ru-RU"/>
        </w:rPr>
      </w:pPr>
      <w:r w:rsidRPr="00EC00FA">
        <w:rPr>
          <w:rFonts w:eastAsia="Times New Roman" w:cs="Times New Roman"/>
          <w:b/>
          <w:szCs w:val="24"/>
          <w:lang w:eastAsia="ru-RU"/>
        </w:rPr>
        <w:t>Форма участия в конференции:</w:t>
      </w:r>
      <w:r w:rsidRPr="00EC00FA">
        <w:rPr>
          <w:rFonts w:eastAsia="Times New Roman" w:cs="Times New Roman"/>
          <w:szCs w:val="24"/>
          <w:lang w:eastAsia="ru-RU"/>
        </w:rPr>
        <w:t xml:space="preserve"> </w:t>
      </w:r>
      <w:r w:rsidR="00C70FDF" w:rsidRPr="00EC00FA">
        <w:rPr>
          <w:rFonts w:eastAsia="Times New Roman" w:cs="Times New Roman"/>
          <w:szCs w:val="24"/>
          <w:lang w:eastAsia="ru-RU"/>
        </w:rPr>
        <w:t>очно-</w:t>
      </w:r>
      <w:r w:rsidRPr="00EC00FA">
        <w:rPr>
          <w:rFonts w:eastAsia="Times New Roman" w:cs="Times New Roman"/>
          <w:szCs w:val="24"/>
          <w:lang w:eastAsia="ru-RU"/>
        </w:rPr>
        <w:t>заочная.</w:t>
      </w:r>
    </w:p>
    <w:p w:rsidR="00FE3A41" w:rsidRPr="00EC00FA" w:rsidRDefault="00FE3A41">
      <w:pPr>
        <w:rPr>
          <w:rFonts w:eastAsia="Times New Roman" w:cs="Times New Roman"/>
          <w:b/>
          <w:bCs/>
          <w:szCs w:val="24"/>
          <w:lang w:eastAsia="ru-RU"/>
        </w:rPr>
      </w:pPr>
    </w:p>
    <w:p w:rsidR="000136A0" w:rsidRPr="00EC00FA" w:rsidRDefault="000136A0" w:rsidP="007772F9">
      <w:pPr>
        <w:shd w:val="clear" w:color="auto" w:fill="FFFFFF"/>
        <w:tabs>
          <w:tab w:val="left" w:pos="0"/>
          <w:tab w:val="left" w:pos="1134"/>
        </w:tabs>
        <w:ind w:firstLine="0"/>
        <w:contextualSpacing/>
        <w:jc w:val="center"/>
        <w:rPr>
          <w:rFonts w:eastAsia="Times New Roman" w:cs="Times New Roman"/>
          <w:b/>
          <w:bCs/>
          <w:szCs w:val="24"/>
          <w:lang w:eastAsia="ru-RU"/>
        </w:rPr>
      </w:pPr>
      <w:r w:rsidRPr="00EC00FA">
        <w:rPr>
          <w:rFonts w:eastAsia="Times New Roman" w:cs="Times New Roman"/>
          <w:b/>
          <w:bCs/>
          <w:szCs w:val="24"/>
          <w:lang w:eastAsia="ru-RU"/>
        </w:rPr>
        <w:t xml:space="preserve">Международный программный комитет </w:t>
      </w:r>
    </w:p>
    <w:p w:rsidR="00011CF6" w:rsidRPr="00EC00FA" w:rsidRDefault="00011CF6" w:rsidP="000136A0">
      <w:pPr>
        <w:shd w:val="clear" w:color="auto" w:fill="FFFFFF"/>
        <w:tabs>
          <w:tab w:val="left" w:pos="0"/>
          <w:tab w:val="left" w:pos="1134"/>
        </w:tabs>
        <w:contextualSpacing/>
        <w:jc w:val="center"/>
        <w:rPr>
          <w:rFonts w:eastAsia="Times New Roman" w:cs="Times New Roman"/>
          <w:b/>
          <w:bCs/>
          <w:szCs w:val="24"/>
          <w:lang w:eastAsia="ru-RU"/>
        </w:rPr>
      </w:pPr>
    </w:p>
    <w:p w:rsidR="009A2AD9" w:rsidRPr="00430827" w:rsidRDefault="009A2AD9" w:rsidP="00FE3A41">
      <w:pPr>
        <w:shd w:val="clear" w:color="auto" w:fill="FFFFFF"/>
        <w:tabs>
          <w:tab w:val="left" w:pos="1134"/>
        </w:tabs>
        <w:spacing w:line="260" w:lineRule="exact"/>
        <w:ind w:firstLine="425"/>
        <w:contextualSpacing/>
        <w:rPr>
          <w:rFonts w:eastAsia="Times New Roman" w:cs="Times New Roman"/>
          <w:bCs/>
          <w:szCs w:val="24"/>
          <w:lang w:eastAsia="ru-RU"/>
        </w:rPr>
      </w:pPr>
      <w:r w:rsidRPr="00430827">
        <w:rPr>
          <w:rFonts w:eastAsia="Times New Roman" w:cs="Times New Roman"/>
          <w:b/>
          <w:bCs/>
          <w:szCs w:val="24"/>
          <w:lang w:eastAsia="ru-RU"/>
        </w:rPr>
        <w:t>Абишева Г.</w:t>
      </w:r>
      <w:r w:rsidR="00D86B03" w:rsidRPr="00430827">
        <w:rPr>
          <w:rFonts w:eastAsia="Times New Roman" w:cs="Times New Roman"/>
          <w:b/>
          <w:bCs/>
          <w:szCs w:val="24"/>
          <w:lang w:eastAsia="ru-RU"/>
        </w:rPr>
        <w:t> </w:t>
      </w:r>
      <w:r w:rsidRPr="00430827">
        <w:rPr>
          <w:rFonts w:eastAsia="Times New Roman" w:cs="Times New Roman"/>
          <w:b/>
          <w:bCs/>
          <w:szCs w:val="24"/>
          <w:lang w:eastAsia="ru-RU"/>
        </w:rPr>
        <w:t xml:space="preserve">О. </w:t>
      </w:r>
      <w:r w:rsidRPr="00430827">
        <w:rPr>
          <w:rFonts w:eastAsia="Times New Roman" w:cs="Times New Roman"/>
          <w:bCs/>
          <w:szCs w:val="24"/>
          <w:lang w:eastAsia="ru-RU"/>
        </w:rPr>
        <w:t xml:space="preserve">– заведующая кафедрой «Туризм, начальная военная подготовка, физическая культура и спорт» </w:t>
      </w:r>
      <w:proofErr w:type="spellStart"/>
      <w:r w:rsidRPr="00430827">
        <w:rPr>
          <w:rFonts w:eastAsia="Times New Roman" w:cs="Times New Roman"/>
          <w:bCs/>
          <w:szCs w:val="24"/>
          <w:lang w:eastAsia="ru-RU"/>
        </w:rPr>
        <w:t>Кокшетауского</w:t>
      </w:r>
      <w:proofErr w:type="spellEnd"/>
      <w:r w:rsidRPr="00430827">
        <w:rPr>
          <w:rFonts w:eastAsia="Times New Roman" w:cs="Times New Roman"/>
          <w:bCs/>
          <w:szCs w:val="24"/>
          <w:lang w:eastAsia="ru-RU"/>
        </w:rPr>
        <w:t xml:space="preserve"> университет имени Абая Мырзахметова, д-р философии (PhD) (Республика Казахстан)</w:t>
      </w:r>
    </w:p>
    <w:p w:rsidR="00011CF6" w:rsidRPr="00430827" w:rsidRDefault="00011CF6" w:rsidP="00FE3A41">
      <w:pPr>
        <w:shd w:val="clear" w:color="auto" w:fill="FFFFFF"/>
        <w:tabs>
          <w:tab w:val="left" w:pos="1134"/>
        </w:tabs>
        <w:spacing w:line="260" w:lineRule="exact"/>
        <w:ind w:firstLine="425"/>
        <w:contextualSpacing/>
        <w:rPr>
          <w:szCs w:val="24"/>
        </w:rPr>
      </w:pPr>
      <w:r w:rsidRPr="00430827">
        <w:rPr>
          <w:rFonts w:eastAsia="Times New Roman" w:cs="Times New Roman"/>
          <w:b/>
          <w:bCs/>
          <w:szCs w:val="24"/>
          <w:lang w:eastAsia="ru-RU"/>
        </w:rPr>
        <w:t>Ермаков</w:t>
      </w:r>
      <w:r w:rsidR="006670AA" w:rsidRPr="00430827">
        <w:rPr>
          <w:rFonts w:eastAsia="Times New Roman" w:cs="Times New Roman"/>
          <w:b/>
          <w:bCs/>
          <w:szCs w:val="24"/>
          <w:lang w:eastAsia="ru-RU"/>
        </w:rPr>
        <w:t> </w:t>
      </w:r>
      <w:r w:rsidRPr="00430827">
        <w:rPr>
          <w:rFonts w:eastAsia="Times New Roman" w:cs="Times New Roman"/>
          <w:b/>
          <w:bCs/>
          <w:szCs w:val="24"/>
          <w:lang w:eastAsia="ru-RU"/>
        </w:rPr>
        <w:t>В.</w:t>
      </w:r>
      <w:r w:rsidR="006670AA" w:rsidRPr="00430827">
        <w:rPr>
          <w:rFonts w:eastAsia="Times New Roman" w:cs="Times New Roman"/>
          <w:b/>
          <w:bCs/>
          <w:szCs w:val="24"/>
          <w:lang w:eastAsia="ru-RU"/>
        </w:rPr>
        <w:t> </w:t>
      </w:r>
      <w:r w:rsidRPr="00430827">
        <w:rPr>
          <w:rFonts w:eastAsia="Times New Roman" w:cs="Times New Roman"/>
          <w:b/>
          <w:bCs/>
          <w:szCs w:val="24"/>
          <w:lang w:eastAsia="ru-RU"/>
        </w:rPr>
        <w:t xml:space="preserve">Г. – </w:t>
      </w:r>
      <w:r w:rsidRPr="00430827">
        <w:rPr>
          <w:szCs w:val="24"/>
        </w:rPr>
        <w:t>профессор</w:t>
      </w:r>
      <w:r w:rsidRPr="00430827">
        <w:rPr>
          <w:rFonts w:eastAsia="Times New Roman" w:cs="Times New Roman"/>
          <w:bCs/>
          <w:szCs w:val="24"/>
          <w:lang w:eastAsia="ru-RU"/>
        </w:rPr>
        <w:t xml:space="preserve"> кафедры социальной и педагогической психологии УО «Гомельский государственный университет имени Франциска Скорины»,</w:t>
      </w:r>
      <w:r w:rsidRPr="00430827">
        <w:rPr>
          <w:rFonts w:eastAsia="Times New Roman" w:cs="Times New Roman"/>
          <w:b/>
          <w:bCs/>
          <w:szCs w:val="24"/>
          <w:lang w:eastAsia="ru-RU"/>
        </w:rPr>
        <w:t xml:space="preserve"> </w:t>
      </w:r>
      <w:r w:rsidRPr="00430827">
        <w:rPr>
          <w:szCs w:val="24"/>
        </w:rPr>
        <w:t xml:space="preserve">д-р пед. н., </w:t>
      </w:r>
      <w:r w:rsidRPr="00430827">
        <w:rPr>
          <w:rFonts w:eastAsia="Times New Roman" w:cs="Times New Roman"/>
          <w:szCs w:val="24"/>
          <w:lang w:eastAsia="ru-RU"/>
        </w:rPr>
        <w:t>профессор</w:t>
      </w:r>
    </w:p>
    <w:p w:rsidR="00011CF6" w:rsidRPr="00430827" w:rsidRDefault="00011CF6" w:rsidP="00FE3A41">
      <w:pPr>
        <w:shd w:val="clear" w:color="auto" w:fill="FFFFFF"/>
        <w:tabs>
          <w:tab w:val="left" w:pos="1134"/>
        </w:tabs>
        <w:spacing w:line="260" w:lineRule="exact"/>
        <w:ind w:firstLine="425"/>
        <w:contextualSpacing/>
        <w:rPr>
          <w:rFonts w:eastAsia="Times New Roman" w:cs="Times New Roman"/>
          <w:b/>
          <w:bCs/>
          <w:spacing w:val="-2"/>
          <w:szCs w:val="24"/>
          <w:lang w:eastAsia="ru-RU"/>
        </w:rPr>
      </w:pPr>
      <w:r w:rsidRPr="00430827">
        <w:rPr>
          <w:rFonts w:eastAsia="Times New Roman" w:cs="Times New Roman"/>
          <w:b/>
          <w:bCs/>
          <w:spacing w:val="-2"/>
          <w:szCs w:val="24"/>
          <w:lang w:eastAsia="ru-RU"/>
        </w:rPr>
        <w:t>Закирова</w:t>
      </w:r>
      <w:r w:rsidR="006670AA" w:rsidRPr="00430827">
        <w:rPr>
          <w:rFonts w:eastAsia="Times New Roman" w:cs="Times New Roman"/>
          <w:b/>
          <w:bCs/>
          <w:spacing w:val="-2"/>
          <w:szCs w:val="24"/>
          <w:lang w:eastAsia="ru-RU"/>
        </w:rPr>
        <w:t> </w:t>
      </w:r>
      <w:r w:rsidRPr="00430827">
        <w:rPr>
          <w:rFonts w:eastAsia="Times New Roman" w:cs="Times New Roman"/>
          <w:b/>
          <w:bCs/>
          <w:spacing w:val="-2"/>
          <w:szCs w:val="24"/>
          <w:lang w:eastAsia="ru-RU"/>
        </w:rPr>
        <w:t>А.</w:t>
      </w:r>
      <w:r w:rsidR="006670AA" w:rsidRPr="00430827">
        <w:rPr>
          <w:rFonts w:eastAsia="Times New Roman" w:cs="Times New Roman"/>
          <w:b/>
          <w:bCs/>
          <w:spacing w:val="-2"/>
          <w:szCs w:val="24"/>
          <w:lang w:eastAsia="ru-RU"/>
        </w:rPr>
        <w:t> </w:t>
      </w:r>
      <w:r w:rsidRPr="00430827">
        <w:rPr>
          <w:rFonts w:eastAsia="Times New Roman" w:cs="Times New Roman"/>
          <w:b/>
          <w:bCs/>
          <w:spacing w:val="-2"/>
          <w:szCs w:val="24"/>
          <w:lang w:eastAsia="ru-RU"/>
        </w:rPr>
        <w:t xml:space="preserve">Ф. </w:t>
      </w:r>
      <w:r w:rsidRPr="00430827">
        <w:rPr>
          <w:rFonts w:eastAsia="Times New Roman" w:cs="Times New Roman"/>
          <w:szCs w:val="24"/>
          <w:lang w:eastAsia="ru-RU"/>
        </w:rPr>
        <w:t>–</w:t>
      </w:r>
      <w:r w:rsidRPr="00430827">
        <w:rPr>
          <w:rFonts w:eastAsia="Times New Roman" w:cs="Times New Roman"/>
          <w:b/>
          <w:bCs/>
          <w:spacing w:val="-2"/>
          <w:szCs w:val="24"/>
          <w:lang w:eastAsia="ru-RU"/>
        </w:rPr>
        <w:t xml:space="preserve"> </w:t>
      </w:r>
      <w:r w:rsidRPr="00430827">
        <w:rPr>
          <w:spacing w:val="-2"/>
          <w:szCs w:val="24"/>
        </w:rPr>
        <w:t xml:space="preserve">профессор академической кафедры методологии и теории социально-педагогических исследований ФГАОУ «Тюменский государственный университет», д-р пед. н., </w:t>
      </w:r>
      <w:r w:rsidRPr="00430827">
        <w:rPr>
          <w:rFonts w:eastAsia="Times New Roman" w:cs="Times New Roman"/>
          <w:szCs w:val="24"/>
          <w:lang w:eastAsia="ru-RU"/>
        </w:rPr>
        <w:t>профессор (Российская Федерация)</w:t>
      </w:r>
    </w:p>
    <w:p w:rsidR="00011CF6" w:rsidRPr="00430827" w:rsidRDefault="00011CF6" w:rsidP="00FE3A41">
      <w:pPr>
        <w:shd w:val="clear" w:color="auto" w:fill="FFFFFF"/>
        <w:tabs>
          <w:tab w:val="left" w:pos="1134"/>
        </w:tabs>
        <w:spacing w:line="260" w:lineRule="exact"/>
        <w:ind w:firstLine="425"/>
        <w:contextualSpacing/>
        <w:rPr>
          <w:rFonts w:eastAsia="Times New Roman" w:cs="Times New Roman"/>
          <w:szCs w:val="24"/>
          <w:lang w:eastAsia="ru-RU"/>
        </w:rPr>
      </w:pPr>
      <w:r w:rsidRPr="00430827">
        <w:rPr>
          <w:rFonts w:eastAsia="Times New Roman" w:cs="Times New Roman"/>
          <w:b/>
          <w:szCs w:val="24"/>
          <w:lang w:eastAsia="ru-RU"/>
        </w:rPr>
        <w:t>Зотова</w:t>
      </w:r>
      <w:r w:rsidR="006670AA" w:rsidRPr="00430827">
        <w:rPr>
          <w:rFonts w:eastAsia="Times New Roman" w:cs="Times New Roman"/>
          <w:b/>
          <w:szCs w:val="24"/>
          <w:lang w:eastAsia="ru-RU"/>
        </w:rPr>
        <w:t> </w:t>
      </w:r>
      <w:r w:rsidRPr="00430827">
        <w:rPr>
          <w:rFonts w:eastAsia="Times New Roman" w:cs="Times New Roman"/>
          <w:b/>
          <w:szCs w:val="24"/>
          <w:lang w:eastAsia="ru-RU"/>
        </w:rPr>
        <w:t>О.</w:t>
      </w:r>
      <w:r w:rsidR="006670AA" w:rsidRPr="00430827">
        <w:rPr>
          <w:rFonts w:eastAsia="Times New Roman" w:cs="Times New Roman"/>
          <w:b/>
          <w:szCs w:val="24"/>
          <w:lang w:eastAsia="ru-RU"/>
        </w:rPr>
        <w:t> </w:t>
      </w:r>
      <w:r w:rsidRPr="00430827">
        <w:rPr>
          <w:rFonts w:eastAsia="Times New Roman" w:cs="Times New Roman"/>
          <w:b/>
          <w:szCs w:val="24"/>
          <w:lang w:eastAsia="ru-RU"/>
        </w:rPr>
        <w:t>Ю.</w:t>
      </w:r>
      <w:r w:rsidRPr="00430827">
        <w:rPr>
          <w:rFonts w:eastAsia="Times New Roman" w:cs="Times New Roman"/>
          <w:szCs w:val="24"/>
          <w:lang w:eastAsia="ru-RU"/>
        </w:rPr>
        <w:t xml:space="preserve"> – декан факультета социальной психологии</w:t>
      </w:r>
      <w:r w:rsidRPr="00430827">
        <w:t xml:space="preserve">, заведующая кафедрой социальной психологии </w:t>
      </w:r>
      <w:r w:rsidRPr="00430827">
        <w:rPr>
          <w:rFonts w:eastAsia="Times New Roman" w:cs="Times New Roman"/>
          <w:szCs w:val="24"/>
          <w:lang w:eastAsia="ru-RU"/>
        </w:rPr>
        <w:t>АНО ВО «Гуманитарный университет», член-корр. РАО, д-р психол. н., профессор, руководитель Центр комплексных проблем психологии безопасности РАО (Российская Федерация)</w:t>
      </w:r>
    </w:p>
    <w:p w:rsidR="00011CF6" w:rsidRPr="00430827" w:rsidRDefault="00011CF6" w:rsidP="00FE3A41">
      <w:pPr>
        <w:shd w:val="clear" w:color="auto" w:fill="FFFFFF"/>
        <w:tabs>
          <w:tab w:val="left" w:pos="1134"/>
        </w:tabs>
        <w:spacing w:line="260" w:lineRule="exact"/>
        <w:ind w:firstLine="425"/>
        <w:contextualSpacing/>
        <w:rPr>
          <w:szCs w:val="24"/>
        </w:rPr>
      </w:pPr>
      <w:proofErr w:type="spellStart"/>
      <w:r w:rsidRPr="00430827">
        <w:rPr>
          <w:b/>
          <w:szCs w:val="24"/>
        </w:rPr>
        <w:t>Кадол</w:t>
      </w:r>
      <w:proofErr w:type="spellEnd"/>
      <w:r w:rsidR="006670AA" w:rsidRPr="00430827">
        <w:rPr>
          <w:b/>
          <w:szCs w:val="24"/>
        </w:rPr>
        <w:t> </w:t>
      </w:r>
      <w:r w:rsidRPr="00430827">
        <w:rPr>
          <w:b/>
          <w:szCs w:val="24"/>
        </w:rPr>
        <w:t>Ф.</w:t>
      </w:r>
      <w:r w:rsidR="006670AA" w:rsidRPr="00430827">
        <w:rPr>
          <w:b/>
          <w:szCs w:val="24"/>
        </w:rPr>
        <w:t> </w:t>
      </w:r>
      <w:r w:rsidRPr="00430827">
        <w:rPr>
          <w:b/>
          <w:szCs w:val="24"/>
        </w:rPr>
        <w:t>В.</w:t>
      </w:r>
      <w:r w:rsidRPr="00430827">
        <w:rPr>
          <w:szCs w:val="24"/>
        </w:rPr>
        <w:t xml:space="preserve"> </w:t>
      </w:r>
      <w:r w:rsidRPr="00430827">
        <w:rPr>
          <w:rFonts w:eastAsia="Times New Roman" w:cs="Times New Roman"/>
          <w:b/>
          <w:bCs/>
          <w:szCs w:val="24"/>
          <w:lang w:eastAsia="ru-RU"/>
        </w:rPr>
        <w:t xml:space="preserve">– </w:t>
      </w:r>
      <w:r w:rsidRPr="00430827">
        <w:rPr>
          <w:szCs w:val="24"/>
        </w:rPr>
        <w:t>профессор</w:t>
      </w:r>
      <w:r w:rsidRPr="00430827">
        <w:rPr>
          <w:rFonts w:eastAsia="Times New Roman" w:cs="Times New Roman"/>
          <w:bCs/>
          <w:szCs w:val="24"/>
          <w:lang w:eastAsia="ru-RU"/>
        </w:rPr>
        <w:t xml:space="preserve"> кафедры педагогики УО «Гомельский государственный университет имени Франциска Скорины»,</w:t>
      </w:r>
      <w:r w:rsidRPr="00430827">
        <w:rPr>
          <w:rFonts w:eastAsia="Times New Roman" w:cs="Times New Roman"/>
          <w:b/>
          <w:bCs/>
          <w:szCs w:val="24"/>
          <w:lang w:eastAsia="ru-RU"/>
        </w:rPr>
        <w:t xml:space="preserve"> </w:t>
      </w:r>
      <w:r w:rsidRPr="00430827">
        <w:rPr>
          <w:szCs w:val="24"/>
        </w:rPr>
        <w:t xml:space="preserve">д-р пед. н., </w:t>
      </w:r>
      <w:r w:rsidRPr="00430827">
        <w:rPr>
          <w:rFonts w:eastAsia="Times New Roman" w:cs="Times New Roman"/>
          <w:szCs w:val="24"/>
          <w:lang w:eastAsia="ru-RU"/>
        </w:rPr>
        <w:t>профессор</w:t>
      </w:r>
    </w:p>
    <w:p w:rsidR="00011CF6" w:rsidRPr="00430827" w:rsidRDefault="00011CF6" w:rsidP="00FE3A41">
      <w:pPr>
        <w:shd w:val="clear" w:color="auto" w:fill="FFFFFF"/>
        <w:tabs>
          <w:tab w:val="left" w:pos="1134"/>
        </w:tabs>
        <w:spacing w:line="260" w:lineRule="exact"/>
        <w:ind w:firstLine="425"/>
        <w:contextualSpacing/>
        <w:rPr>
          <w:rFonts w:eastAsia="Times New Roman" w:cs="Times New Roman"/>
          <w:szCs w:val="24"/>
          <w:lang w:eastAsia="ru-RU"/>
        </w:rPr>
      </w:pPr>
      <w:r w:rsidRPr="00430827">
        <w:rPr>
          <w:rFonts w:eastAsia="Times New Roman" w:cs="Times New Roman"/>
          <w:b/>
          <w:szCs w:val="24"/>
          <w:lang w:eastAsia="ru-RU"/>
        </w:rPr>
        <w:t>Мостиков</w:t>
      </w:r>
      <w:r w:rsidR="006670AA" w:rsidRPr="00430827">
        <w:rPr>
          <w:rFonts w:eastAsia="Times New Roman" w:cs="Times New Roman"/>
          <w:b/>
          <w:szCs w:val="24"/>
          <w:lang w:eastAsia="ru-RU"/>
        </w:rPr>
        <w:t> </w:t>
      </w:r>
      <w:r w:rsidRPr="00430827">
        <w:rPr>
          <w:rFonts w:eastAsia="Times New Roman" w:cs="Times New Roman"/>
          <w:b/>
          <w:szCs w:val="24"/>
          <w:lang w:eastAsia="ru-RU"/>
        </w:rPr>
        <w:t>С.</w:t>
      </w:r>
      <w:r w:rsidR="006670AA" w:rsidRPr="00430827">
        <w:rPr>
          <w:rFonts w:eastAsia="Times New Roman" w:cs="Times New Roman"/>
          <w:b/>
          <w:szCs w:val="24"/>
          <w:lang w:eastAsia="ru-RU"/>
        </w:rPr>
        <w:t> </w:t>
      </w:r>
      <w:r w:rsidRPr="00430827">
        <w:rPr>
          <w:rFonts w:eastAsia="Times New Roman" w:cs="Times New Roman"/>
          <w:b/>
          <w:szCs w:val="24"/>
          <w:lang w:eastAsia="ru-RU"/>
        </w:rPr>
        <w:t>В.</w:t>
      </w:r>
      <w:r w:rsidRPr="00430827">
        <w:rPr>
          <w:rFonts w:eastAsia="Times New Roman" w:cs="Times New Roman"/>
          <w:szCs w:val="24"/>
          <w:lang w:eastAsia="ru-RU"/>
        </w:rPr>
        <w:t xml:space="preserve"> – директор центра дополнительного образования АНО ВО «Гуманитарный университет»,</w:t>
      </w:r>
      <w:r w:rsidR="00B26A2C">
        <w:rPr>
          <w:rFonts w:eastAsia="Times New Roman" w:cs="Times New Roman"/>
          <w:szCs w:val="24"/>
          <w:lang w:eastAsia="ru-RU"/>
        </w:rPr>
        <w:t xml:space="preserve"> канд.</w:t>
      </w:r>
      <w:r w:rsidRPr="00430827">
        <w:rPr>
          <w:rFonts w:eastAsia="Times New Roman" w:cs="Times New Roman"/>
          <w:szCs w:val="24"/>
          <w:lang w:eastAsia="ru-RU"/>
        </w:rPr>
        <w:t> психол. н., доцент,</w:t>
      </w:r>
      <w:r w:rsidR="00BD62E2" w:rsidRPr="00430827">
        <w:rPr>
          <w:rFonts w:eastAsia="Times New Roman" w:cs="Times New Roman"/>
          <w:szCs w:val="24"/>
          <w:lang w:eastAsia="ru-RU"/>
        </w:rPr>
        <w:t xml:space="preserve"> </w:t>
      </w:r>
      <w:r w:rsidRPr="00430827">
        <w:rPr>
          <w:rFonts w:eastAsia="Times New Roman" w:cs="Times New Roman"/>
          <w:szCs w:val="24"/>
          <w:lang w:eastAsia="ru-RU"/>
        </w:rPr>
        <w:t>со-руководитель Центр комплексных проблем психологии безопасности РАО (Российская Федерация)</w:t>
      </w:r>
    </w:p>
    <w:p w:rsidR="0088268C" w:rsidRPr="00430827" w:rsidRDefault="0088268C" w:rsidP="00FE3A41">
      <w:pPr>
        <w:shd w:val="clear" w:color="auto" w:fill="FFFFFF"/>
        <w:tabs>
          <w:tab w:val="left" w:pos="1134"/>
        </w:tabs>
        <w:spacing w:line="260" w:lineRule="exact"/>
        <w:ind w:firstLine="425"/>
        <w:contextualSpacing/>
        <w:rPr>
          <w:rFonts w:eastAsia="Times New Roman" w:cs="Times New Roman"/>
          <w:b/>
          <w:bCs/>
          <w:szCs w:val="24"/>
          <w:lang w:eastAsia="ru-RU"/>
        </w:rPr>
      </w:pPr>
      <w:proofErr w:type="spellStart"/>
      <w:r w:rsidRPr="00430827">
        <w:rPr>
          <w:rFonts w:eastAsia="Times New Roman" w:cs="Times New Roman"/>
          <w:b/>
          <w:bCs/>
          <w:szCs w:val="24"/>
          <w:lang w:eastAsia="ru-RU"/>
        </w:rPr>
        <w:t>Мухаммадюсупова</w:t>
      </w:r>
      <w:proofErr w:type="spellEnd"/>
      <w:r w:rsidRPr="00430827">
        <w:rPr>
          <w:rFonts w:eastAsia="Times New Roman" w:cs="Times New Roman"/>
          <w:b/>
          <w:bCs/>
          <w:szCs w:val="24"/>
          <w:lang w:eastAsia="ru-RU"/>
        </w:rPr>
        <w:t xml:space="preserve"> Ш.</w:t>
      </w:r>
      <w:r w:rsidR="00D86B03" w:rsidRPr="00430827">
        <w:rPr>
          <w:rFonts w:eastAsia="Times New Roman" w:cs="Times New Roman"/>
          <w:b/>
          <w:bCs/>
          <w:szCs w:val="24"/>
          <w:lang w:eastAsia="ru-RU"/>
        </w:rPr>
        <w:t> </w:t>
      </w:r>
      <w:r w:rsidRPr="00430827">
        <w:rPr>
          <w:rFonts w:eastAsia="Times New Roman" w:cs="Times New Roman"/>
          <w:b/>
          <w:bCs/>
          <w:szCs w:val="24"/>
          <w:lang w:eastAsia="ru-RU"/>
        </w:rPr>
        <w:t xml:space="preserve">А. </w:t>
      </w:r>
      <w:r w:rsidRPr="00430827">
        <w:rPr>
          <w:szCs w:val="24"/>
        </w:rPr>
        <w:t>–</w:t>
      </w:r>
      <w:r w:rsidR="00BD62E2" w:rsidRPr="00430827">
        <w:rPr>
          <w:szCs w:val="24"/>
        </w:rPr>
        <w:t xml:space="preserve"> </w:t>
      </w:r>
      <w:r w:rsidRPr="00430827">
        <w:rPr>
          <w:rFonts w:eastAsia="Times New Roman" w:cs="Times New Roman"/>
          <w:bCs/>
          <w:szCs w:val="24"/>
          <w:lang w:eastAsia="ru-RU"/>
        </w:rPr>
        <w:t>заведующий</w:t>
      </w:r>
      <w:r w:rsidR="00BD62E2" w:rsidRPr="00430827">
        <w:rPr>
          <w:rFonts w:eastAsia="Times New Roman" w:cs="Times New Roman"/>
          <w:bCs/>
          <w:szCs w:val="24"/>
          <w:lang w:eastAsia="ru-RU"/>
        </w:rPr>
        <w:t xml:space="preserve"> </w:t>
      </w:r>
      <w:r w:rsidRPr="00430827">
        <w:rPr>
          <w:rFonts w:eastAsia="Times New Roman" w:cs="Times New Roman"/>
          <w:bCs/>
          <w:szCs w:val="24"/>
          <w:lang w:eastAsia="ru-RU"/>
        </w:rPr>
        <w:t>кафедрой</w:t>
      </w:r>
      <w:r w:rsidR="00BD62E2" w:rsidRPr="00430827">
        <w:rPr>
          <w:rFonts w:eastAsia="Times New Roman" w:cs="Times New Roman"/>
          <w:bCs/>
          <w:szCs w:val="24"/>
          <w:lang w:eastAsia="ru-RU"/>
        </w:rPr>
        <w:t xml:space="preserve"> </w:t>
      </w:r>
      <w:r w:rsidRPr="00430827">
        <w:rPr>
          <w:rFonts w:eastAsia="Times New Roman" w:cs="Times New Roman"/>
          <w:bCs/>
          <w:szCs w:val="24"/>
          <w:lang w:eastAsia="ru-RU"/>
        </w:rPr>
        <w:t xml:space="preserve">учёта и информационных технологий </w:t>
      </w:r>
      <w:proofErr w:type="spellStart"/>
      <w:r w:rsidRPr="00430827">
        <w:rPr>
          <w:rFonts w:eastAsia="Times New Roman" w:cs="Times New Roman"/>
          <w:bCs/>
          <w:szCs w:val="24"/>
          <w:lang w:eastAsia="ru-RU"/>
        </w:rPr>
        <w:t>Худжандского</w:t>
      </w:r>
      <w:proofErr w:type="spellEnd"/>
      <w:r w:rsidRPr="00430827">
        <w:rPr>
          <w:rFonts w:eastAsia="Times New Roman" w:cs="Times New Roman"/>
          <w:bCs/>
          <w:szCs w:val="24"/>
          <w:lang w:eastAsia="ru-RU"/>
        </w:rPr>
        <w:t xml:space="preserve"> международного института Международного</w:t>
      </w:r>
      <w:r w:rsidR="00BD62E2" w:rsidRPr="00430827">
        <w:rPr>
          <w:rFonts w:eastAsia="Times New Roman" w:cs="Times New Roman"/>
          <w:bCs/>
          <w:szCs w:val="24"/>
          <w:lang w:eastAsia="ru-RU"/>
        </w:rPr>
        <w:t xml:space="preserve"> </w:t>
      </w:r>
      <w:r w:rsidRPr="00430827">
        <w:rPr>
          <w:rFonts w:eastAsia="Times New Roman" w:cs="Times New Roman"/>
          <w:bCs/>
          <w:szCs w:val="24"/>
          <w:lang w:eastAsia="ru-RU"/>
        </w:rPr>
        <w:t>университета</w:t>
      </w:r>
      <w:r w:rsidR="00BD62E2" w:rsidRPr="00430827">
        <w:rPr>
          <w:rFonts w:eastAsia="Times New Roman" w:cs="Times New Roman"/>
          <w:bCs/>
          <w:szCs w:val="24"/>
          <w:lang w:eastAsia="ru-RU"/>
        </w:rPr>
        <w:t xml:space="preserve"> </w:t>
      </w:r>
      <w:r w:rsidRPr="00430827">
        <w:rPr>
          <w:rFonts w:eastAsia="Times New Roman" w:cs="Times New Roman"/>
          <w:bCs/>
          <w:szCs w:val="24"/>
          <w:lang w:eastAsia="ru-RU"/>
        </w:rPr>
        <w:t>туризма и предпринимательства,</w:t>
      </w:r>
      <w:r w:rsidR="00B26A2C">
        <w:rPr>
          <w:rFonts w:eastAsia="Times New Roman" w:cs="Times New Roman"/>
          <w:bCs/>
          <w:szCs w:val="24"/>
          <w:lang w:eastAsia="ru-RU"/>
        </w:rPr>
        <w:t xml:space="preserve"> канд.</w:t>
      </w:r>
      <w:r w:rsidRPr="00430827">
        <w:rPr>
          <w:rFonts w:eastAsia="Times New Roman" w:cs="Times New Roman"/>
          <w:bCs/>
          <w:szCs w:val="24"/>
          <w:lang w:eastAsia="ru-RU"/>
        </w:rPr>
        <w:t xml:space="preserve"> экон. н., доцент (Республика Таджикистан)</w:t>
      </w:r>
    </w:p>
    <w:p w:rsidR="009A2AD9" w:rsidRDefault="009A2AD9" w:rsidP="00FE3A41">
      <w:pPr>
        <w:shd w:val="clear" w:color="auto" w:fill="FFFFFF"/>
        <w:tabs>
          <w:tab w:val="left" w:pos="1134"/>
        </w:tabs>
        <w:spacing w:line="260" w:lineRule="exact"/>
        <w:ind w:firstLine="425"/>
        <w:contextualSpacing/>
        <w:rPr>
          <w:rFonts w:eastAsia="Times New Roman" w:cs="Times New Roman"/>
          <w:bCs/>
          <w:szCs w:val="24"/>
          <w:lang w:eastAsia="ru-RU"/>
        </w:rPr>
      </w:pPr>
      <w:r w:rsidRPr="00430827">
        <w:rPr>
          <w:rFonts w:eastAsia="Times New Roman" w:cs="Times New Roman"/>
          <w:b/>
          <w:bCs/>
          <w:szCs w:val="24"/>
          <w:lang w:eastAsia="ru-RU"/>
        </w:rPr>
        <w:t>Саликова Н.</w:t>
      </w:r>
      <w:r w:rsidR="00D86B03" w:rsidRPr="00430827">
        <w:rPr>
          <w:rFonts w:eastAsia="Times New Roman" w:cs="Times New Roman"/>
          <w:b/>
          <w:bCs/>
          <w:szCs w:val="24"/>
          <w:lang w:eastAsia="ru-RU"/>
        </w:rPr>
        <w:t> </w:t>
      </w:r>
      <w:r w:rsidRPr="00430827">
        <w:rPr>
          <w:rFonts w:eastAsia="Times New Roman" w:cs="Times New Roman"/>
          <w:b/>
          <w:bCs/>
          <w:szCs w:val="24"/>
          <w:lang w:eastAsia="ru-RU"/>
        </w:rPr>
        <w:t xml:space="preserve">С. </w:t>
      </w:r>
      <w:r w:rsidRPr="00430827">
        <w:rPr>
          <w:rFonts w:eastAsia="Times New Roman" w:cs="Times New Roman"/>
          <w:bCs/>
          <w:szCs w:val="24"/>
          <w:lang w:eastAsia="ru-RU"/>
        </w:rPr>
        <w:t xml:space="preserve">– проректор по научной работе и международному сотрудничеству </w:t>
      </w:r>
      <w:proofErr w:type="spellStart"/>
      <w:r w:rsidRPr="00430827">
        <w:rPr>
          <w:rFonts w:eastAsia="Times New Roman" w:cs="Times New Roman"/>
          <w:bCs/>
          <w:szCs w:val="24"/>
          <w:lang w:eastAsia="ru-RU"/>
        </w:rPr>
        <w:t>Кокшетауского</w:t>
      </w:r>
      <w:proofErr w:type="spellEnd"/>
      <w:r w:rsidRPr="00430827">
        <w:rPr>
          <w:rFonts w:eastAsia="Times New Roman" w:cs="Times New Roman"/>
          <w:bCs/>
          <w:szCs w:val="24"/>
          <w:lang w:eastAsia="ru-RU"/>
        </w:rPr>
        <w:t xml:space="preserve"> университет имени Абая </w:t>
      </w:r>
      <w:proofErr w:type="spellStart"/>
      <w:r w:rsidRPr="00430827">
        <w:rPr>
          <w:rFonts w:eastAsia="Times New Roman" w:cs="Times New Roman"/>
          <w:bCs/>
          <w:szCs w:val="24"/>
          <w:lang w:eastAsia="ru-RU"/>
        </w:rPr>
        <w:t>Мырзахметова</w:t>
      </w:r>
      <w:proofErr w:type="spellEnd"/>
      <w:r w:rsidRPr="00430827">
        <w:rPr>
          <w:rFonts w:eastAsia="Times New Roman" w:cs="Times New Roman"/>
          <w:bCs/>
          <w:szCs w:val="24"/>
          <w:lang w:eastAsia="ru-RU"/>
        </w:rPr>
        <w:t>,</w:t>
      </w:r>
      <w:r w:rsidR="00B26A2C">
        <w:rPr>
          <w:rFonts w:eastAsia="Times New Roman" w:cs="Times New Roman"/>
          <w:bCs/>
          <w:szCs w:val="24"/>
          <w:lang w:eastAsia="ru-RU"/>
        </w:rPr>
        <w:t xml:space="preserve"> </w:t>
      </w:r>
      <w:proofErr w:type="spellStart"/>
      <w:r w:rsidR="00B26A2C">
        <w:rPr>
          <w:rFonts w:eastAsia="Times New Roman" w:cs="Times New Roman"/>
          <w:bCs/>
          <w:szCs w:val="24"/>
          <w:lang w:eastAsia="ru-RU"/>
        </w:rPr>
        <w:t>канд.</w:t>
      </w:r>
      <w:r w:rsidRPr="00430827">
        <w:rPr>
          <w:rFonts w:eastAsia="Times New Roman" w:cs="Times New Roman"/>
          <w:bCs/>
          <w:szCs w:val="24"/>
          <w:lang w:eastAsia="ru-RU"/>
        </w:rPr>
        <w:t>хим</w:t>
      </w:r>
      <w:proofErr w:type="spellEnd"/>
      <w:r w:rsidRPr="00430827">
        <w:rPr>
          <w:rFonts w:eastAsia="Times New Roman" w:cs="Times New Roman"/>
          <w:bCs/>
          <w:szCs w:val="24"/>
          <w:lang w:eastAsia="ru-RU"/>
        </w:rPr>
        <w:t>. н., ассоциированный профессор (Республика Казахстан)</w:t>
      </w:r>
    </w:p>
    <w:p w:rsidR="00B26A2C" w:rsidRPr="008D58D6" w:rsidRDefault="00B26A2C" w:rsidP="00FE3A41">
      <w:pPr>
        <w:shd w:val="clear" w:color="auto" w:fill="FFFFFF"/>
        <w:tabs>
          <w:tab w:val="left" w:pos="1134"/>
        </w:tabs>
        <w:spacing w:line="260" w:lineRule="exact"/>
        <w:ind w:firstLine="425"/>
        <w:contextualSpacing/>
        <w:rPr>
          <w:rFonts w:eastAsia="Times New Roman" w:cs="Times New Roman"/>
          <w:bCs/>
          <w:szCs w:val="24"/>
          <w:lang w:eastAsia="ru-RU"/>
        </w:rPr>
      </w:pPr>
      <w:proofErr w:type="spellStart"/>
      <w:r w:rsidRPr="008D58D6">
        <w:rPr>
          <w:rFonts w:eastAsia="Times New Roman" w:cs="Times New Roman"/>
          <w:b/>
          <w:bCs/>
          <w:szCs w:val="24"/>
          <w:lang w:eastAsia="ru-RU"/>
        </w:rPr>
        <w:t>Сандуляк</w:t>
      </w:r>
      <w:proofErr w:type="spellEnd"/>
      <w:r w:rsidRPr="008D58D6">
        <w:rPr>
          <w:rFonts w:eastAsia="Times New Roman" w:cs="Times New Roman"/>
          <w:b/>
          <w:bCs/>
          <w:szCs w:val="24"/>
          <w:lang w:eastAsia="ru-RU"/>
        </w:rPr>
        <w:t xml:space="preserve"> С.А. </w:t>
      </w:r>
      <w:r w:rsidRPr="008D58D6">
        <w:rPr>
          <w:rFonts w:eastAsia="Times New Roman" w:cs="Times New Roman"/>
          <w:bCs/>
          <w:szCs w:val="24"/>
          <w:lang w:eastAsia="ru-RU"/>
        </w:rPr>
        <w:t xml:space="preserve">– доцент кафедры психологии Кишиневского государственного педагогического университета «Ион </w:t>
      </w:r>
      <w:proofErr w:type="spellStart"/>
      <w:r w:rsidRPr="008D58D6">
        <w:rPr>
          <w:rFonts w:eastAsia="Times New Roman" w:cs="Times New Roman"/>
          <w:bCs/>
          <w:szCs w:val="24"/>
          <w:lang w:eastAsia="ru-RU"/>
        </w:rPr>
        <w:t>Крянгэ</w:t>
      </w:r>
      <w:proofErr w:type="spellEnd"/>
      <w:r w:rsidRPr="008D58D6">
        <w:rPr>
          <w:rFonts w:eastAsia="Times New Roman" w:cs="Times New Roman"/>
          <w:bCs/>
          <w:szCs w:val="24"/>
          <w:lang w:eastAsia="ru-RU"/>
        </w:rPr>
        <w:t xml:space="preserve">», </w:t>
      </w:r>
      <w:r w:rsidR="008D58D6" w:rsidRPr="008D58D6">
        <w:rPr>
          <w:rFonts w:eastAsia="Times New Roman" w:cs="Times New Roman"/>
          <w:bCs/>
          <w:szCs w:val="24"/>
          <w:lang w:eastAsia="ru-RU"/>
        </w:rPr>
        <w:t xml:space="preserve">д-р </w:t>
      </w:r>
      <w:proofErr w:type="spellStart"/>
      <w:r w:rsidR="008D58D6" w:rsidRPr="008D58D6">
        <w:rPr>
          <w:rFonts w:eastAsia="Times New Roman" w:cs="Times New Roman"/>
          <w:bCs/>
          <w:szCs w:val="24"/>
          <w:lang w:eastAsia="ru-RU"/>
        </w:rPr>
        <w:t>пед</w:t>
      </w:r>
      <w:proofErr w:type="spellEnd"/>
      <w:r w:rsidR="008D58D6" w:rsidRPr="008D58D6">
        <w:rPr>
          <w:rFonts w:eastAsia="Times New Roman" w:cs="Times New Roman"/>
          <w:bCs/>
          <w:szCs w:val="24"/>
          <w:lang w:eastAsia="ru-RU"/>
        </w:rPr>
        <w:t xml:space="preserve">. н., </w:t>
      </w:r>
      <w:r w:rsidRPr="008D58D6">
        <w:rPr>
          <w:rFonts w:eastAsia="Times New Roman" w:cs="Times New Roman"/>
          <w:bCs/>
          <w:szCs w:val="24"/>
          <w:lang w:eastAsia="ru-RU"/>
        </w:rPr>
        <w:t>канд. психол. н., доцент</w:t>
      </w:r>
      <w:r w:rsidR="008D58D6" w:rsidRPr="008D58D6">
        <w:rPr>
          <w:rFonts w:eastAsia="Times New Roman" w:cs="Times New Roman"/>
          <w:bCs/>
          <w:szCs w:val="24"/>
          <w:lang w:eastAsia="ru-RU"/>
        </w:rPr>
        <w:t xml:space="preserve"> </w:t>
      </w:r>
      <w:r w:rsidRPr="008D58D6">
        <w:rPr>
          <w:rFonts w:eastAsia="Times New Roman" w:cs="Times New Roman"/>
          <w:bCs/>
          <w:szCs w:val="24"/>
          <w:lang w:eastAsia="ru-RU"/>
        </w:rPr>
        <w:t>(Молдова)</w:t>
      </w:r>
    </w:p>
    <w:p w:rsidR="00011CF6" w:rsidRPr="00430827" w:rsidRDefault="00011CF6" w:rsidP="00FE3A41">
      <w:pPr>
        <w:shd w:val="clear" w:color="auto" w:fill="FFFFFF"/>
        <w:tabs>
          <w:tab w:val="left" w:pos="1134"/>
        </w:tabs>
        <w:spacing w:line="260" w:lineRule="exact"/>
        <w:ind w:firstLine="425"/>
        <w:contextualSpacing/>
        <w:rPr>
          <w:szCs w:val="24"/>
        </w:rPr>
      </w:pPr>
      <w:r w:rsidRPr="00430827">
        <w:rPr>
          <w:b/>
          <w:szCs w:val="24"/>
        </w:rPr>
        <w:t>Сафарова</w:t>
      </w:r>
      <w:r w:rsidR="006670AA" w:rsidRPr="00430827">
        <w:rPr>
          <w:b/>
          <w:szCs w:val="24"/>
        </w:rPr>
        <w:t> </w:t>
      </w:r>
      <w:r w:rsidRPr="00430827">
        <w:rPr>
          <w:b/>
          <w:szCs w:val="24"/>
        </w:rPr>
        <w:t>Н.</w:t>
      </w:r>
      <w:r w:rsidR="006670AA" w:rsidRPr="00430827">
        <w:rPr>
          <w:b/>
          <w:szCs w:val="24"/>
        </w:rPr>
        <w:t> </w:t>
      </w:r>
      <w:r w:rsidRPr="00430827">
        <w:rPr>
          <w:b/>
          <w:szCs w:val="24"/>
        </w:rPr>
        <w:t>О.</w:t>
      </w:r>
      <w:r w:rsidRPr="00430827">
        <w:rPr>
          <w:szCs w:val="24"/>
        </w:rPr>
        <w:t xml:space="preserve"> – </w:t>
      </w:r>
      <w:r w:rsidRPr="00430827">
        <w:t xml:space="preserve">заведующая кафедрой </w:t>
      </w:r>
      <w:r w:rsidRPr="00430827">
        <w:rPr>
          <w:szCs w:val="24"/>
        </w:rPr>
        <w:t xml:space="preserve">«Общественные науки» </w:t>
      </w:r>
      <w:proofErr w:type="spellStart"/>
      <w:r w:rsidRPr="00430827">
        <w:rPr>
          <w:szCs w:val="24"/>
        </w:rPr>
        <w:t>Навоийского</w:t>
      </w:r>
      <w:proofErr w:type="spellEnd"/>
      <w:r w:rsidRPr="00430827">
        <w:rPr>
          <w:szCs w:val="24"/>
        </w:rPr>
        <w:t xml:space="preserve"> государственного университета, д-</w:t>
      </w:r>
      <w:proofErr w:type="spellStart"/>
      <w:r w:rsidRPr="00430827">
        <w:rPr>
          <w:szCs w:val="24"/>
        </w:rPr>
        <w:t>р.ф.н</w:t>
      </w:r>
      <w:proofErr w:type="spellEnd"/>
      <w:r w:rsidRPr="00430827">
        <w:rPr>
          <w:szCs w:val="24"/>
        </w:rPr>
        <w:t>., профессор (Республика Узбекистан)</w:t>
      </w:r>
    </w:p>
    <w:p w:rsidR="00011CF6" w:rsidRPr="00430827" w:rsidRDefault="00011CF6" w:rsidP="00FE3A41">
      <w:pPr>
        <w:shd w:val="clear" w:color="auto" w:fill="FFFFFF"/>
        <w:tabs>
          <w:tab w:val="left" w:pos="1134"/>
        </w:tabs>
        <w:spacing w:line="260" w:lineRule="exact"/>
        <w:ind w:firstLine="425"/>
        <w:contextualSpacing/>
        <w:rPr>
          <w:szCs w:val="24"/>
        </w:rPr>
      </w:pPr>
      <w:r w:rsidRPr="00430827">
        <w:rPr>
          <w:b/>
          <w:szCs w:val="24"/>
        </w:rPr>
        <w:t>Уметов</w:t>
      </w:r>
      <w:r w:rsidR="006670AA" w:rsidRPr="00430827">
        <w:rPr>
          <w:b/>
          <w:szCs w:val="24"/>
        </w:rPr>
        <w:t> </w:t>
      </w:r>
      <w:r w:rsidRPr="00430827">
        <w:rPr>
          <w:b/>
          <w:szCs w:val="24"/>
        </w:rPr>
        <w:t>Т.</w:t>
      </w:r>
      <w:r w:rsidR="006670AA" w:rsidRPr="00430827">
        <w:rPr>
          <w:b/>
          <w:szCs w:val="24"/>
        </w:rPr>
        <w:t> </w:t>
      </w:r>
      <w:r w:rsidRPr="00430827">
        <w:rPr>
          <w:rStyle w:val="organictextcontentspan"/>
          <w:b/>
        </w:rPr>
        <w:t>Э.</w:t>
      </w:r>
      <w:r w:rsidRPr="00430827">
        <w:rPr>
          <w:szCs w:val="24"/>
        </w:rPr>
        <w:t xml:space="preserve"> – академик академии Педагогических и социальных наук РФ, академик международной академии Айтматова, начальник учебно</w:t>
      </w:r>
      <w:r w:rsidR="00FB0EAD" w:rsidRPr="00430827">
        <w:rPr>
          <w:szCs w:val="24"/>
        </w:rPr>
        <w:t xml:space="preserve">го отдела </w:t>
      </w:r>
      <w:r w:rsidRPr="00430827">
        <w:rPr>
          <w:szCs w:val="24"/>
        </w:rPr>
        <w:t xml:space="preserve">Жалал-Абадского </w:t>
      </w:r>
      <w:r w:rsidRPr="00430827">
        <w:rPr>
          <w:szCs w:val="24"/>
        </w:rPr>
        <w:lastRenderedPageBreak/>
        <w:t xml:space="preserve">государственного университета имени Б. Осмонова, д-р пед. н., </w:t>
      </w:r>
      <w:r w:rsidRPr="00430827">
        <w:rPr>
          <w:rFonts w:eastAsia="Times New Roman" w:cs="Times New Roman"/>
          <w:szCs w:val="24"/>
          <w:lang w:eastAsia="ru-RU"/>
        </w:rPr>
        <w:t>профессор</w:t>
      </w:r>
      <w:r w:rsidRPr="00430827">
        <w:rPr>
          <w:szCs w:val="24"/>
        </w:rPr>
        <w:t xml:space="preserve"> (Кыргызская Республика)</w:t>
      </w:r>
    </w:p>
    <w:p w:rsidR="00011CF6" w:rsidRPr="00430827" w:rsidRDefault="00011CF6" w:rsidP="00FE3A41">
      <w:pPr>
        <w:shd w:val="clear" w:color="auto" w:fill="FFFFFF"/>
        <w:tabs>
          <w:tab w:val="left" w:pos="1134"/>
        </w:tabs>
        <w:spacing w:line="260" w:lineRule="exact"/>
        <w:ind w:firstLine="425"/>
        <w:contextualSpacing/>
        <w:rPr>
          <w:rStyle w:val="messagetext"/>
        </w:rPr>
      </w:pPr>
      <w:r w:rsidRPr="00430827">
        <w:rPr>
          <w:rStyle w:val="messagetext"/>
          <w:b/>
        </w:rPr>
        <w:t>Шамсутдинова</w:t>
      </w:r>
      <w:r w:rsidR="006670AA" w:rsidRPr="00430827">
        <w:rPr>
          <w:rStyle w:val="messagetext"/>
          <w:b/>
        </w:rPr>
        <w:t> </w:t>
      </w:r>
      <w:r w:rsidRPr="00430827">
        <w:rPr>
          <w:rStyle w:val="messagetext"/>
          <w:b/>
        </w:rPr>
        <w:t>Н.</w:t>
      </w:r>
      <w:r w:rsidR="00B26A2C">
        <w:rPr>
          <w:rStyle w:val="messagetext"/>
          <w:b/>
        </w:rPr>
        <w:t xml:space="preserve"> канд.</w:t>
      </w:r>
      <w:r w:rsidRPr="00430827">
        <w:rPr>
          <w:rStyle w:val="messagetext"/>
        </w:rPr>
        <w:t xml:space="preserve"> </w:t>
      </w:r>
      <w:r w:rsidRPr="00430827">
        <w:rPr>
          <w:szCs w:val="24"/>
        </w:rPr>
        <w:t xml:space="preserve">– </w:t>
      </w:r>
      <w:r w:rsidRPr="00430827">
        <w:rPr>
          <w:rStyle w:val="messagetext"/>
        </w:rPr>
        <w:t xml:space="preserve">доцент кафедры </w:t>
      </w:r>
      <w:r w:rsidRPr="00430827">
        <w:rPr>
          <w:szCs w:val="24"/>
        </w:rPr>
        <w:t xml:space="preserve">«Общественные науки» Навоийского государственного университета, </w:t>
      </w:r>
      <w:r w:rsidRPr="00430827">
        <w:rPr>
          <w:rStyle w:val="messagetext"/>
        </w:rPr>
        <w:t xml:space="preserve">д-р филос. н., доцент </w:t>
      </w:r>
      <w:r w:rsidRPr="00430827">
        <w:rPr>
          <w:szCs w:val="24"/>
        </w:rPr>
        <w:t>(Республика Узбекистан)</w:t>
      </w:r>
    </w:p>
    <w:p w:rsidR="00011CF6" w:rsidRDefault="00011CF6" w:rsidP="00FE3A41">
      <w:pPr>
        <w:shd w:val="clear" w:color="auto" w:fill="FFFFFF"/>
        <w:tabs>
          <w:tab w:val="left" w:pos="1134"/>
        </w:tabs>
        <w:spacing w:line="260" w:lineRule="exact"/>
        <w:ind w:firstLine="425"/>
        <w:contextualSpacing/>
        <w:rPr>
          <w:rFonts w:eastAsia="Times New Roman" w:cs="Times New Roman"/>
          <w:szCs w:val="24"/>
          <w:lang w:eastAsia="ru-RU"/>
        </w:rPr>
      </w:pPr>
      <w:r w:rsidRPr="00430827">
        <w:rPr>
          <w:rFonts w:eastAsia="Times New Roman" w:cs="Times New Roman"/>
          <w:b/>
          <w:bCs/>
          <w:szCs w:val="24"/>
          <w:lang w:eastAsia="ru-RU"/>
        </w:rPr>
        <w:t>Шаршов</w:t>
      </w:r>
      <w:r w:rsidR="006670AA" w:rsidRPr="00430827">
        <w:rPr>
          <w:rFonts w:eastAsia="Times New Roman" w:cs="Times New Roman"/>
          <w:b/>
          <w:bCs/>
          <w:szCs w:val="24"/>
          <w:lang w:eastAsia="ru-RU"/>
        </w:rPr>
        <w:t> </w:t>
      </w:r>
      <w:r w:rsidRPr="00430827">
        <w:rPr>
          <w:rFonts w:eastAsia="Times New Roman" w:cs="Times New Roman"/>
          <w:b/>
          <w:bCs/>
          <w:szCs w:val="24"/>
          <w:lang w:eastAsia="ru-RU"/>
        </w:rPr>
        <w:t>И.</w:t>
      </w:r>
      <w:r w:rsidR="006670AA" w:rsidRPr="00430827">
        <w:rPr>
          <w:rFonts w:eastAsia="Times New Roman" w:cs="Times New Roman"/>
          <w:b/>
          <w:bCs/>
          <w:szCs w:val="24"/>
          <w:lang w:eastAsia="ru-RU"/>
        </w:rPr>
        <w:t> </w:t>
      </w:r>
      <w:r w:rsidRPr="00430827">
        <w:rPr>
          <w:rFonts w:eastAsia="Times New Roman" w:cs="Times New Roman"/>
          <w:b/>
          <w:szCs w:val="24"/>
          <w:lang w:eastAsia="ru-RU"/>
        </w:rPr>
        <w:t>А.</w:t>
      </w:r>
      <w:r w:rsidRPr="00430827">
        <w:rPr>
          <w:rFonts w:eastAsia="Times New Roman" w:cs="Times New Roman"/>
          <w:szCs w:val="24"/>
          <w:lang w:eastAsia="ru-RU"/>
        </w:rPr>
        <w:t xml:space="preserve"> – </w:t>
      </w:r>
      <w:r w:rsidRPr="00430827">
        <w:rPr>
          <w:rFonts w:eastAsia="Times New Roman" w:cs="Times New Roman"/>
          <w:bCs/>
          <w:szCs w:val="24"/>
          <w:lang w:eastAsia="ru-RU"/>
        </w:rPr>
        <w:t>профессор кафедры педагогики и образовательных технологий ФГБОУВО «Тамбовский государственный университет им. Г.Р. Державина»,</w:t>
      </w:r>
      <w:r w:rsidRPr="00430827">
        <w:rPr>
          <w:rFonts w:eastAsia="Times New Roman" w:cs="Times New Roman"/>
          <w:b/>
          <w:bCs/>
          <w:szCs w:val="24"/>
          <w:lang w:eastAsia="ru-RU"/>
        </w:rPr>
        <w:t xml:space="preserve"> </w:t>
      </w:r>
      <w:r w:rsidRPr="00430827">
        <w:rPr>
          <w:szCs w:val="24"/>
        </w:rPr>
        <w:t xml:space="preserve">д-р пед. н., </w:t>
      </w:r>
      <w:r w:rsidRPr="00430827">
        <w:rPr>
          <w:rFonts w:eastAsia="Times New Roman" w:cs="Times New Roman"/>
          <w:szCs w:val="24"/>
          <w:lang w:eastAsia="ru-RU"/>
        </w:rPr>
        <w:t>профессор</w:t>
      </w:r>
      <w:r w:rsidR="00BD62E2" w:rsidRPr="00430827">
        <w:rPr>
          <w:szCs w:val="24"/>
        </w:rPr>
        <w:t xml:space="preserve"> </w:t>
      </w:r>
      <w:r w:rsidRPr="00430827">
        <w:rPr>
          <w:rFonts w:eastAsia="Times New Roman" w:cs="Times New Roman"/>
          <w:szCs w:val="24"/>
          <w:lang w:eastAsia="ru-RU"/>
        </w:rPr>
        <w:t>(Российская Федерация)</w:t>
      </w:r>
    </w:p>
    <w:p w:rsidR="00430827" w:rsidRPr="00430827" w:rsidRDefault="00430827" w:rsidP="00FE3A41">
      <w:pPr>
        <w:shd w:val="clear" w:color="auto" w:fill="FFFFFF"/>
        <w:tabs>
          <w:tab w:val="left" w:pos="1134"/>
        </w:tabs>
        <w:spacing w:line="260" w:lineRule="exact"/>
        <w:ind w:firstLine="425"/>
        <w:contextualSpacing/>
        <w:rPr>
          <w:rFonts w:eastAsia="Times New Roman" w:cs="Times New Roman"/>
          <w:b/>
          <w:bCs/>
          <w:szCs w:val="24"/>
          <w:lang w:eastAsia="ru-RU"/>
        </w:rPr>
      </w:pPr>
    </w:p>
    <w:p w:rsidR="000136A0" w:rsidRPr="00EC00FA" w:rsidRDefault="000136A0" w:rsidP="007772F9">
      <w:pPr>
        <w:shd w:val="clear" w:color="auto" w:fill="FFFFFF"/>
        <w:tabs>
          <w:tab w:val="left" w:pos="0"/>
          <w:tab w:val="left" w:pos="1134"/>
        </w:tabs>
        <w:ind w:firstLine="0"/>
        <w:contextualSpacing/>
        <w:jc w:val="center"/>
        <w:rPr>
          <w:rFonts w:eastAsia="Times New Roman" w:cs="Times New Roman"/>
          <w:b/>
          <w:bCs/>
          <w:szCs w:val="24"/>
          <w:lang w:eastAsia="ru-RU"/>
        </w:rPr>
      </w:pPr>
      <w:r w:rsidRPr="00EC00FA">
        <w:rPr>
          <w:rFonts w:eastAsia="Times New Roman" w:cs="Times New Roman"/>
          <w:b/>
          <w:bCs/>
          <w:szCs w:val="24"/>
          <w:lang w:eastAsia="ru-RU"/>
        </w:rPr>
        <w:t>Организационный комитет</w:t>
      </w:r>
    </w:p>
    <w:p w:rsidR="000136A0" w:rsidRDefault="000136A0" w:rsidP="00105AA8">
      <w:pPr>
        <w:shd w:val="clear" w:color="auto" w:fill="FFFFFF"/>
        <w:tabs>
          <w:tab w:val="left" w:pos="0"/>
          <w:tab w:val="left" w:pos="1134"/>
        </w:tabs>
        <w:contextualSpacing/>
        <w:jc w:val="center"/>
        <w:rPr>
          <w:rFonts w:eastAsia="Times New Roman" w:cs="Times New Roman"/>
          <w:b/>
          <w:bCs/>
          <w:szCs w:val="24"/>
          <w:lang w:eastAsia="ru-RU"/>
        </w:rPr>
      </w:pPr>
    </w:p>
    <w:p w:rsidR="00A54E5C" w:rsidRDefault="00430827" w:rsidP="00430827">
      <w:pPr>
        <w:shd w:val="clear" w:color="auto" w:fill="FFFFFF"/>
        <w:rPr>
          <w:rFonts w:eastAsia="Times New Roman"/>
          <w:szCs w:val="20"/>
          <w:lang w:eastAsia="ru-RU"/>
        </w:rPr>
      </w:pPr>
      <w:r w:rsidRPr="00E3126E">
        <w:rPr>
          <w:rFonts w:eastAsia="Times New Roman"/>
          <w:szCs w:val="20"/>
          <w:lang w:eastAsia="ru-RU"/>
        </w:rPr>
        <w:t>ПРЕДСЕДАТЕЛЬ:</w:t>
      </w:r>
      <w:r>
        <w:rPr>
          <w:rFonts w:eastAsia="Times New Roman"/>
          <w:szCs w:val="20"/>
          <w:lang w:eastAsia="ru-RU"/>
        </w:rPr>
        <w:t xml:space="preserve"> </w:t>
      </w:r>
    </w:p>
    <w:p w:rsidR="00430827" w:rsidRPr="00E3126E" w:rsidRDefault="00430827" w:rsidP="00430827">
      <w:pPr>
        <w:shd w:val="clear" w:color="auto" w:fill="FFFFFF"/>
        <w:rPr>
          <w:rFonts w:eastAsia="Times New Roman"/>
          <w:szCs w:val="20"/>
          <w:lang w:eastAsia="ru-RU"/>
        </w:rPr>
      </w:pPr>
      <w:r w:rsidRPr="00430827">
        <w:rPr>
          <w:rFonts w:eastAsia="Times New Roman"/>
          <w:b/>
          <w:szCs w:val="20"/>
          <w:lang w:eastAsia="ru-RU"/>
        </w:rPr>
        <w:t>Коваленко Д.Л.</w:t>
      </w:r>
      <w:r w:rsidRPr="00142316">
        <w:rPr>
          <w:rFonts w:eastAsia="Times New Roman"/>
          <w:szCs w:val="20"/>
          <w:lang w:eastAsia="ru-RU"/>
        </w:rPr>
        <w:t>, проректор по научной работе,</w:t>
      </w:r>
      <w:r w:rsidR="00B26A2C">
        <w:rPr>
          <w:rFonts w:eastAsia="Times New Roman"/>
          <w:szCs w:val="20"/>
          <w:lang w:eastAsia="ru-RU"/>
        </w:rPr>
        <w:t xml:space="preserve"> канд.</w:t>
      </w:r>
      <w:r w:rsidRPr="00142316">
        <w:rPr>
          <w:rFonts w:eastAsia="Times New Roman"/>
          <w:szCs w:val="20"/>
          <w:lang w:eastAsia="ru-RU"/>
        </w:rPr>
        <w:t>ф.-</w:t>
      </w:r>
      <w:proofErr w:type="spellStart"/>
      <w:r w:rsidRPr="00142316">
        <w:rPr>
          <w:rFonts w:eastAsia="Times New Roman"/>
          <w:szCs w:val="20"/>
          <w:lang w:eastAsia="ru-RU"/>
        </w:rPr>
        <w:t>м.н</w:t>
      </w:r>
      <w:proofErr w:type="spellEnd"/>
      <w:r w:rsidRPr="00142316">
        <w:rPr>
          <w:rFonts w:eastAsia="Times New Roman"/>
          <w:szCs w:val="20"/>
          <w:lang w:eastAsia="ru-RU"/>
        </w:rPr>
        <w:t>., доцент</w:t>
      </w:r>
    </w:p>
    <w:p w:rsidR="00430827" w:rsidRPr="00E3126E" w:rsidRDefault="00430827" w:rsidP="00430827">
      <w:pPr>
        <w:rPr>
          <w:rFonts w:eastAsia="Times New Roman"/>
          <w:szCs w:val="20"/>
          <w:lang w:eastAsia="ru-RU"/>
        </w:rPr>
      </w:pPr>
      <w:r w:rsidRPr="00E3126E">
        <w:rPr>
          <w:rFonts w:eastAsia="Times New Roman"/>
          <w:szCs w:val="20"/>
          <w:lang w:eastAsia="ru-RU"/>
        </w:rPr>
        <w:t>ЧЛЕНЫ ОРГКОМИТЕТА:</w:t>
      </w:r>
    </w:p>
    <w:p w:rsidR="000136A0" w:rsidRPr="00EC00FA" w:rsidRDefault="000136A0" w:rsidP="000136A0">
      <w:pPr>
        <w:shd w:val="clear" w:color="auto" w:fill="FFFFFF"/>
        <w:tabs>
          <w:tab w:val="left" w:pos="0"/>
          <w:tab w:val="left" w:pos="1134"/>
        </w:tabs>
        <w:contextualSpacing/>
        <w:rPr>
          <w:szCs w:val="24"/>
        </w:rPr>
      </w:pPr>
      <w:proofErr w:type="spellStart"/>
      <w:r w:rsidRPr="00EC00FA">
        <w:rPr>
          <w:rFonts w:eastAsia="Times New Roman" w:cs="Times New Roman"/>
          <w:b/>
          <w:bCs/>
          <w:szCs w:val="24"/>
          <w:lang w:eastAsia="ru-RU"/>
        </w:rPr>
        <w:t>Бейзеров</w:t>
      </w:r>
      <w:proofErr w:type="spellEnd"/>
      <w:r w:rsidR="006670AA" w:rsidRPr="00EC00FA">
        <w:rPr>
          <w:rFonts w:eastAsia="Times New Roman" w:cs="Times New Roman"/>
          <w:b/>
          <w:bCs/>
          <w:szCs w:val="24"/>
          <w:lang w:eastAsia="ru-RU"/>
        </w:rPr>
        <w:t> </w:t>
      </w:r>
      <w:r w:rsidRPr="00EC00FA">
        <w:rPr>
          <w:rFonts w:eastAsia="Times New Roman" w:cs="Times New Roman"/>
          <w:b/>
          <w:bCs/>
          <w:szCs w:val="24"/>
          <w:lang w:eastAsia="ru-RU"/>
        </w:rPr>
        <w:t>В.</w:t>
      </w:r>
      <w:r w:rsidR="006670AA" w:rsidRPr="00EC00FA">
        <w:rPr>
          <w:rFonts w:eastAsia="Times New Roman" w:cs="Times New Roman"/>
          <w:b/>
          <w:bCs/>
          <w:szCs w:val="24"/>
          <w:lang w:eastAsia="ru-RU"/>
        </w:rPr>
        <w:t> </w:t>
      </w:r>
      <w:r w:rsidRPr="00EC00FA">
        <w:rPr>
          <w:rFonts w:eastAsia="Times New Roman" w:cs="Times New Roman"/>
          <w:b/>
          <w:bCs/>
          <w:szCs w:val="24"/>
          <w:lang w:eastAsia="ru-RU"/>
        </w:rPr>
        <w:t xml:space="preserve">А. – </w:t>
      </w:r>
      <w:r w:rsidRPr="00EC00FA">
        <w:rPr>
          <w:szCs w:val="24"/>
        </w:rPr>
        <w:t>декан факультета</w:t>
      </w:r>
      <w:r w:rsidRPr="00EC00FA">
        <w:rPr>
          <w:rFonts w:eastAsia="Times New Roman" w:cs="Times New Roman"/>
          <w:bCs/>
          <w:szCs w:val="24"/>
          <w:lang w:eastAsia="ru-RU"/>
        </w:rPr>
        <w:t xml:space="preserve"> психологии и педагогики УО «Гомельский государственный университет имени Франциска Скорины»,</w:t>
      </w:r>
      <w:r w:rsidRPr="00EC00FA">
        <w:rPr>
          <w:rFonts w:eastAsia="Times New Roman" w:cs="Times New Roman"/>
          <w:b/>
          <w:bCs/>
          <w:szCs w:val="24"/>
          <w:lang w:eastAsia="ru-RU"/>
        </w:rPr>
        <w:t xml:space="preserve"> </w:t>
      </w:r>
      <w:r w:rsidRPr="00EC00FA">
        <w:rPr>
          <w:szCs w:val="24"/>
        </w:rPr>
        <w:t xml:space="preserve">канд. пед. н., </w:t>
      </w:r>
      <w:r w:rsidRPr="00EC00FA">
        <w:rPr>
          <w:rFonts w:eastAsia="Times New Roman" w:cs="Times New Roman"/>
          <w:szCs w:val="24"/>
          <w:lang w:eastAsia="ru-RU"/>
        </w:rPr>
        <w:t>доцент</w:t>
      </w:r>
    </w:p>
    <w:p w:rsidR="000136A0" w:rsidRPr="00EC00FA" w:rsidRDefault="000136A0" w:rsidP="000136A0">
      <w:pPr>
        <w:shd w:val="clear" w:color="auto" w:fill="FFFFFF"/>
        <w:tabs>
          <w:tab w:val="left" w:pos="0"/>
          <w:tab w:val="left" w:pos="1134"/>
        </w:tabs>
        <w:contextualSpacing/>
        <w:rPr>
          <w:szCs w:val="24"/>
        </w:rPr>
      </w:pPr>
      <w:r w:rsidRPr="00EC00FA">
        <w:rPr>
          <w:rFonts w:eastAsia="Times New Roman" w:cs="Times New Roman"/>
          <w:b/>
          <w:bCs/>
          <w:szCs w:val="24"/>
          <w:lang w:eastAsia="ru-RU"/>
        </w:rPr>
        <w:t>Шатюк</w:t>
      </w:r>
      <w:r w:rsidR="006670AA" w:rsidRPr="00EC00FA">
        <w:rPr>
          <w:rFonts w:eastAsia="Times New Roman" w:cs="Times New Roman"/>
          <w:b/>
          <w:bCs/>
          <w:szCs w:val="24"/>
          <w:lang w:eastAsia="ru-RU"/>
        </w:rPr>
        <w:t> </w:t>
      </w:r>
      <w:r w:rsidRPr="00EC00FA">
        <w:rPr>
          <w:rFonts w:eastAsia="Times New Roman" w:cs="Times New Roman"/>
          <w:b/>
          <w:bCs/>
          <w:szCs w:val="24"/>
          <w:lang w:eastAsia="ru-RU"/>
        </w:rPr>
        <w:t>Т.</w:t>
      </w:r>
      <w:r w:rsidR="006670AA" w:rsidRPr="00EC00FA">
        <w:rPr>
          <w:rFonts w:eastAsia="Times New Roman" w:cs="Times New Roman"/>
          <w:b/>
          <w:bCs/>
          <w:szCs w:val="24"/>
          <w:lang w:eastAsia="ru-RU"/>
        </w:rPr>
        <w:t> </w:t>
      </w:r>
      <w:r w:rsidRPr="00EC00FA">
        <w:rPr>
          <w:rFonts w:eastAsia="Times New Roman" w:cs="Times New Roman"/>
          <w:b/>
          <w:bCs/>
          <w:szCs w:val="24"/>
          <w:lang w:eastAsia="ru-RU"/>
        </w:rPr>
        <w:t xml:space="preserve">Г. – </w:t>
      </w:r>
      <w:r w:rsidRPr="00EC00FA">
        <w:rPr>
          <w:szCs w:val="24"/>
        </w:rPr>
        <w:t>заведующий</w:t>
      </w:r>
      <w:r w:rsidR="00BD62E2" w:rsidRPr="00EC00FA">
        <w:rPr>
          <w:szCs w:val="24"/>
        </w:rPr>
        <w:t xml:space="preserve"> </w:t>
      </w:r>
      <w:r w:rsidRPr="00EC00FA">
        <w:rPr>
          <w:rFonts w:eastAsia="Times New Roman" w:cs="Times New Roman"/>
          <w:bCs/>
          <w:szCs w:val="24"/>
          <w:lang w:eastAsia="ru-RU"/>
        </w:rPr>
        <w:t>кафедрой социальной и педагогической психологии УО «Гомельский государственный университет имени Франциска Скорины»,</w:t>
      </w:r>
      <w:r w:rsidRPr="00EC00FA">
        <w:rPr>
          <w:rFonts w:eastAsia="Times New Roman" w:cs="Times New Roman"/>
          <w:b/>
          <w:bCs/>
          <w:szCs w:val="24"/>
          <w:lang w:eastAsia="ru-RU"/>
        </w:rPr>
        <w:t xml:space="preserve"> </w:t>
      </w:r>
      <w:r w:rsidRPr="00EC00FA">
        <w:rPr>
          <w:szCs w:val="24"/>
        </w:rPr>
        <w:t xml:space="preserve">канд. пед. н., </w:t>
      </w:r>
      <w:r w:rsidRPr="00EC00FA">
        <w:rPr>
          <w:rFonts w:eastAsia="Times New Roman" w:cs="Times New Roman"/>
          <w:szCs w:val="24"/>
          <w:lang w:eastAsia="ru-RU"/>
        </w:rPr>
        <w:t>доцент</w:t>
      </w:r>
    </w:p>
    <w:p w:rsidR="005D4B3F" w:rsidRPr="00EC00FA" w:rsidRDefault="005D4B3F" w:rsidP="005D4B3F">
      <w:pPr>
        <w:shd w:val="clear" w:color="auto" w:fill="FFFFFF"/>
        <w:tabs>
          <w:tab w:val="left" w:pos="0"/>
          <w:tab w:val="left" w:pos="1134"/>
        </w:tabs>
        <w:contextualSpacing/>
        <w:rPr>
          <w:rFonts w:eastAsia="Times New Roman" w:cs="Times New Roman"/>
          <w:b/>
          <w:bCs/>
          <w:szCs w:val="24"/>
          <w:lang w:eastAsia="ru-RU"/>
        </w:rPr>
      </w:pPr>
      <w:r w:rsidRPr="00EC00FA">
        <w:rPr>
          <w:rFonts w:eastAsia="Times New Roman" w:cs="Times New Roman"/>
          <w:b/>
          <w:bCs/>
          <w:szCs w:val="24"/>
          <w:lang w:eastAsia="ru-RU"/>
        </w:rPr>
        <w:t>Ярошевич</w:t>
      </w:r>
      <w:r w:rsidR="006670AA" w:rsidRPr="00EC00FA">
        <w:rPr>
          <w:rFonts w:eastAsia="Times New Roman" w:cs="Times New Roman"/>
          <w:b/>
          <w:bCs/>
          <w:szCs w:val="24"/>
          <w:lang w:eastAsia="ru-RU"/>
        </w:rPr>
        <w:t> </w:t>
      </w:r>
      <w:r w:rsidRPr="00EC00FA">
        <w:rPr>
          <w:rFonts w:eastAsia="Times New Roman" w:cs="Times New Roman"/>
          <w:b/>
          <w:bCs/>
          <w:szCs w:val="24"/>
          <w:lang w:eastAsia="ru-RU"/>
        </w:rPr>
        <w:t>А.</w:t>
      </w:r>
      <w:r w:rsidR="006670AA" w:rsidRPr="00EC00FA">
        <w:rPr>
          <w:rFonts w:eastAsia="Times New Roman" w:cs="Times New Roman"/>
          <w:b/>
          <w:bCs/>
          <w:szCs w:val="24"/>
          <w:lang w:eastAsia="ru-RU"/>
        </w:rPr>
        <w:t> </w:t>
      </w:r>
      <w:r w:rsidRPr="00EC00FA">
        <w:rPr>
          <w:rFonts w:eastAsia="Times New Roman" w:cs="Times New Roman"/>
          <w:b/>
          <w:bCs/>
          <w:szCs w:val="24"/>
          <w:lang w:eastAsia="ru-RU"/>
        </w:rPr>
        <w:t xml:space="preserve">С. – </w:t>
      </w:r>
      <w:r w:rsidRPr="00EC00FA">
        <w:rPr>
          <w:rFonts w:eastAsia="Times New Roman" w:cs="Times New Roman"/>
          <w:bCs/>
          <w:szCs w:val="24"/>
          <w:lang w:eastAsia="ru-RU"/>
        </w:rPr>
        <w:t>старший преподаватель</w:t>
      </w:r>
      <w:r w:rsidRPr="00EC00FA">
        <w:rPr>
          <w:rFonts w:eastAsia="Times New Roman" w:cs="Times New Roman"/>
          <w:b/>
          <w:bCs/>
          <w:szCs w:val="24"/>
          <w:lang w:eastAsia="ru-RU"/>
        </w:rPr>
        <w:t xml:space="preserve"> </w:t>
      </w:r>
      <w:r w:rsidRPr="00EC00FA">
        <w:rPr>
          <w:rFonts w:eastAsia="Times New Roman" w:cs="Times New Roman"/>
          <w:bCs/>
          <w:szCs w:val="24"/>
          <w:lang w:eastAsia="ru-RU"/>
        </w:rPr>
        <w:t>кафедры социальной и педагогической психологии УО «Гомельский государственный университет имени Франциска Скорины»</w:t>
      </w:r>
    </w:p>
    <w:p w:rsidR="00961B82" w:rsidRPr="00EC00FA" w:rsidRDefault="005D4B3F" w:rsidP="005D4B3F">
      <w:pPr>
        <w:shd w:val="clear" w:color="auto" w:fill="FFFFFF"/>
        <w:tabs>
          <w:tab w:val="left" w:pos="0"/>
          <w:tab w:val="left" w:pos="1134"/>
        </w:tabs>
        <w:contextualSpacing/>
        <w:rPr>
          <w:rFonts w:eastAsia="Times New Roman" w:cs="Times New Roman"/>
          <w:b/>
          <w:bCs/>
          <w:szCs w:val="24"/>
          <w:lang w:eastAsia="ru-RU"/>
        </w:rPr>
      </w:pPr>
      <w:r w:rsidRPr="00EC00FA">
        <w:rPr>
          <w:rFonts w:eastAsia="Times New Roman" w:cs="Times New Roman"/>
          <w:b/>
          <w:bCs/>
          <w:szCs w:val="24"/>
          <w:lang w:eastAsia="ru-RU"/>
        </w:rPr>
        <w:t>Дробышевская</w:t>
      </w:r>
      <w:r w:rsidR="006670AA" w:rsidRPr="00EC00FA">
        <w:rPr>
          <w:rFonts w:eastAsia="Times New Roman" w:cs="Times New Roman"/>
          <w:b/>
          <w:bCs/>
          <w:szCs w:val="24"/>
          <w:lang w:eastAsia="ru-RU"/>
        </w:rPr>
        <w:t> </w:t>
      </w:r>
      <w:r w:rsidRPr="00EC00FA">
        <w:rPr>
          <w:rFonts w:eastAsia="Times New Roman" w:cs="Times New Roman"/>
          <w:b/>
          <w:bCs/>
          <w:szCs w:val="24"/>
          <w:lang w:eastAsia="ru-RU"/>
        </w:rPr>
        <w:t>Е.</w:t>
      </w:r>
      <w:r w:rsidR="006670AA" w:rsidRPr="00EC00FA">
        <w:rPr>
          <w:rFonts w:eastAsia="Times New Roman" w:cs="Times New Roman"/>
          <w:b/>
          <w:bCs/>
          <w:szCs w:val="24"/>
          <w:lang w:eastAsia="ru-RU"/>
        </w:rPr>
        <w:t> </w:t>
      </w:r>
      <w:r w:rsidRPr="00EC00FA">
        <w:rPr>
          <w:rFonts w:eastAsia="Times New Roman" w:cs="Times New Roman"/>
          <w:b/>
          <w:bCs/>
          <w:szCs w:val="24"/>
          <w:lang w:eastAsia="ru-RU"/>
        </w:rPr>
        <w:t xml:space="preserve">В. – </w:t>
      </w:r>
      <w:r w:rsidRPr="00EC00FA">
        <w:rPr>
          <w:rFonts w:eastAsia="Times New Roman" w:cs="Times New Roman"/>
          <w:bCs/>
          <w:szCs w:val="24"/>
          <w:lang w:eastAsia="ru-RU"/>
        </w:rPr>
        <w:t>старший преподаватель</w:t>
      </w:r>
      <w:r w:rsidRPr="00EC00FA">
        <w:rPr>
          <w:rFonts w:eastAsia="Times New Roman" w:cs="Times New Roman"/>
          <w:b/>
          <w:bCs/>
          <w:szCs w:val="24"/>
          <w:lang w:eastAsia="ru-RU"/>
        </w:rPr>
        <w:t xml:space="preserve"> </w:t>
      </w:r>
      <w:r w:rsidRPr="00EC00FA">
        <w:rPr>
          <w:rFonts w:eastAsia="Times New Roman" w:cs="Times New Roman"/>
          <w:bCs/>
          <w:szCs w:val="24"/>
          <w:lang w:eastAsia="ru-RU"/>
        </w:rPr>
        <w:t>кафедры социальной и педагогической психологии УО «Гомельский государственный университет имени Франциска Скорины»</w:t>
      </w:r>
    </w:p>
    <w:p w:rsidR="005D4B3F" w:rsidRPr="002374BA" w:rsidRDefault="005D4B3F" w:rsidP="005D4B3F">
      <w:pPr>
        <w:shd w:val="clear" w:color="auto" w:fill="FFFFFF"/>
        <w:tabs>
          <w:tab w:val="left" w:pos="0"/>
          <w:tab w:val="left" w:pos="1134"/>
        </w:tabs>
        <w:contextualSpacing/>
        <w:rPr>
          <w:rFonts w:eastAsia="Times New Roman" w:cs="Times New Roman"/>
          <w:b/>
          <w:bCs/>
          <w:szCs w:val="24"/>
          <w:highlight w:val="yellow"/>
          <w:lang w:eastAsia="ru-RU"/>
        </w:rPr>
      </w:pPr>
    </w:p>
    <w:p w:rsidR="002E70E7" w:rsidRPr="00D670A5" w:rsidRDefault="002E70E7" w:rsidP="00036857">
      <w:pPr>
        <w:shd w:val="clear" w:color="auto" w:fill="FFFFFF"/>
        <w:tabs>
          <w:tab w:val="left" w:pos="0"/>
          <w:tab w:val="left" w:pos="1134"/>
        </w:tabs>
        <w:contextualSpacing/>
        <w:jc w:val="center"/>
        <w:rPr>
          <w:rFonts w:eastAsia="Times New Roman" w:cs="Times New Roman"/>
          <w:b/>
          <w:bCs/>
          <w:szCs w:val="24"/>
          <w:lang w:eastAsia="ru-RU"/>
        </w:rPr>
      </w:pPr>
      <w:r w:rsidRPr="00D670A5">
        <w:rPr>
          <w:rFonts w:eastAsia="Times New Roman" w:cs="Times New Roman"/>
          <w:b/>
          <w:bCs/>
          <w:szCs w:val="24"/>
          <w:lang w:eastAsia="ru-RU"/>
        </w:rPr>
        <w:t>Условия участия</w:t>
      </w:r>
    </w:p>
    <w:p w:rsidR="00C032A7" w:rsidRPr="00D670A5" w:rsidRDefault="00C032A7" w:rsidP="00036857">
      <w:pPr>
        <w:shd w:val="clear" w:color="auto" w:fill="FFFFFF"/>
        <w:tabs>
          <w:tab w:val="left" w:pos="0"/>
          <w:tab w:val="left" w:pos="1134"/>
        </w:tabs>
        <w:contextualSpacing/>
        <w:rPr>
          <w:rFonts w:eastAsia="Times New Roman" w:cs="Times New Roman"/>
          <w:szCs w:val="24"/>
          <w:lang w:eastAsia="ru-RU"/>
        </w:rPr>
      </w:pPr>
    </w:p>
    <w:p w:rsidR="002E70E7" w:rsidRPr="00D670A5" w:rsidRDefault="002E70E7" w:rsidP="004C7108">
      <w:pPr>
        <w:rPr>
          <w:lang w:eastAsia="ru-RU"/>
        </w:rPr>
      </w:pPr>
      <w:r w:rsidRPr="00D670A5">
        <w:rPr>
          <w:lang w:eastAsia="ru-RU"/>
        </w:rPr>
        <w:t>Для участия в конференции необходимо:</w:t>
      </w:r>
    </w:p>
    <w:p w:rsidR="002E70E7" w:rsidRPr="002374BA" w:rsidRDefault="002E70E7" w:rsidP="00036857">
      <w:pPr>
        <w:contextualSpacing/>
        <w:rPr>
          <w:rFonts w:cs="Times New Roman"/>
          <w:bCs/>
          <w:szCs w:val="24"/>
          <w:highlight w:val="yellow"/>
        </w:rPr>
      </w:pPr>
      <w:r w:rsidRPr="00D670A5">
        <w:rPr>
          <w:rFonts w:eastAsia="Times New Roman" w:cs="Times New Roman"/>
          <w:szCs w:val="24"/>
          <w:lang w:eastAsia="ru-RU"/>
        </w:rPr>
        <w:t xml:space="preserve">1. До </w:t>
      </w:r>
      <w:r w:rsidR="003918E5" w:rsidRPr="00D670A5">
        <w:rPr>
          <w:rFonts w:eastAsia="Times New Roman" w:cs="Times New Roman"/>
          <w:color w:val="FF0000"/>
          <w:szCs w:val="24"/>
          <w:lang w:eastAsia="ru-RU"/>
        </w:rPr>
        <w:t>2</w:t>
      </w:r>
      <w:r w:rsidR="00D670A5" w:rsidRPr="00D670A5">
        <w:rPr>
          <w:rFonts w:eastAsia="Times New Roman" w:cs="Times New Roman"/>
          <w:color w:val="FF0000"/>
          <w:szCs w:val="24"/>
          <w:lang w:eastAsia="ru-RU"/>
        </w:rPr>
        <w:t>9</w:t>
      </w:r>
      <w:r w:rsidR="003918E5" w:rsidRPr="00D670A5">
        <w:rPr>
          <w:rFonts w:eastAsia="Times New Roman" w:cs="Times New Roman"/>
          <w:color w:val="FF0000"/>
          <w:szCs w:val="24"/>
          <w:lang w:eastAsia="ru-RU"/>
        </w:rPr>
        <w:t xml:space="preserve"> мая</w:t>
      </w:r>
      <w:r w:rsidRPr="00D670A5">
        <w:rPr>
          <w:rFonts w:eastAsia="Times New Roman" w:cs="Times New Roman"/>
          <w:color w:val="FF0000"/>
          <w:szCs w:val="24"/>
          <w:lang w:eastAsia="ru-RU"/>
        </w:rPr>
        <w:t xml:space="preserve"> </w:t>
      </w:r>
      <w:r w:rsidR="00FF0056" w:rsidRPr="00D670A5">
        <w:rPr>
          <w:rFonts w:eastAsia="Times New Roman" w:cs="Times New Roman"/>
          <w:color w:val="FF0000"/>
          <w:szCs w:val="24"/>
          <w:lang w:eastAsia="ru-RU"/>
        </w:rPr>
        <w:t>202</w:t>
      </w:r>
      <w:r w:rsidR="00D670A5" w:rsidRPr="00D670A5">
        <w:rPr>
          <w:rFonts w:eastAsia="Times New Roman" w:cs="Times New Roman"/>
          <w:color w:val="FF0000"/>
          <w:szCs w:val="24"/>
          <w:lang w:eastAsia="ru-RU"/>
        </w:rPr>
        <w:t>6</w:t>
      </w:r>
      <w:r w:rsidRPr="00D670A5">
        <w:rPr>
          <w:rFonts w:eastAsia="Times New Roman" w:cs="Times New Roman"/>
          <w:color w:val="FF0000"/>
          <w:szCs w:val="24"/>
          <w:lang w:eastAsia="ru-RU"/>
        </w:rPr>
        <w:t xml:space="preserve"> г. </w:t>
      </w:r>
      <w:r w:rsidRPr="00D670A5">
        <w:rPr>
          <w:rFonts w:eastAsia="Times New Roman" w:cs="Times New Roman"/>
          <w:szCs w:val="24"/>
          <w:lang w:eastAsia="ru-RU"/>
        </w:rPr>
        <w:t xml:space="preserve">заполнить </w:t>
      </w:r>
      <w:r w:rsidR="002B178B" w:rsidRPr="00D670A5">
        <w:rPr>
          <w:rFonts w:eastAsia="Times New Roman" w:cs="Times New Roman"/>
          <w:szCs w:val="24"/>
          <w:lang w:eastAsia="ru-RU"/>
        </w:rPr>
        <w:t xml:space="preserve">в </w:t>
      </w:r>
      <w:proofErr w:type="spellStart"/>
      <w:r w:rsidR="00AF616A" w:rsidRPr="00D670A5">
        <w:rPr>
          <w:rFonts w:eastAsia="Times New Roman" w:cs="Times New Roman"/>
          <w:szCs w:val="24"/>
          <w:lang w:eastAsia="ru-RU"/>
        </w:rPr>
        <w:t>яндекс</w:t>
      </w:r>
      <w:proofErr w:type="spellEnd"/>
      <w:r w:rsidR="002B178B" w:rsidRPr="00D670A5">
        <w:rPr>
          <w:rFonts w:eastAsia="Times New Roman" w:cs="Times New Roman"/>
          <w:szCs w:val="24"/>
          <w:lang w:eastAsia="ru-RU"/>
        </w:rPr>
        <w:t xml:space="preserve">-форме </w:t>
      </w:r>
      <w:r w:rsidR="00C032A7" w:rsidRPr="00D670A5">
        <w:rPr>
          <w:rFonts w:eastAsia="Times New Roman" w:cs="Times New Roman"/>
          <w:szCs w:val="24"/>
          <w:lang w:eastAsia="ru-RU"/>
        </w:rPr>
        <w:t>(</w:t>
      </w:r>
      <w:r w:rsidR="00C032A7" w:rsidRPr="00D670A5">
        <w:rPr>
          <w:rFonts w:eastAsia="Calibri" w:cs="Times New Roman"/>
          <w:color w:val="FF0000"/>
          <w:szCs w:val="24"/>
          <w:lang w:val="be-BY" w:eastAsia="be-BY"/>
        </w:rPr>
        <w:t>для сотрудников / преподавателей:</w:t>
      </w:r>
      <w:r w:rsidR="00C032A7" w:rsidRPr="00D670A5">
        <w:rPr>
          <w:rStyle w:val="a5"/>
          <w:rFonts w:eastAsia="Calibri" w:cs="Times New Roman"/>
          <w:color w:val="auto"/>
          <w:szCs w:val="24"/>
          <w:u w:val="none"/>
          <w:lang w:val="be-BY" w:eastAsia="be-BY"/>
        </w:rPr>
        <w:t>,</w:t>
      </w:r>
      <w:r w:rsidR="00BB539D" w:rsidRPr="00BB539D">
        <w:t xml:space="preserve"> </w:t>
      </w:r>
      <w:hyperlink r:id="rId16" w:history="1">
        <w:r w:rsidR="00BB539D" w:rsidRPr="00D670A5">
          <w:rPr>
            <w:rStyle w:val="a5"/>
            <w:rFonts w:cs="Times New Roman"/>
            <w:szCs w:val="24"/>
          </w:rPr>
          <w:t>https://forms.yandex.ru/cloud/69aeea8149af471d9375a21d</w:t>
        </w:r>
      </w:hyperlink>
      <w:r w:rsidR="00C032A7" w:rsidRPr="00D670A5">
        <w:rPr>
          <w:rStyle w:val="a5"/>
          <w:rFonts w:eastAsia="Calibri" w:cs="Times New Roman"/>
          <w:color w:val="auto"/>
          <w:szCs w:val="24"/>
          <w:u w:val="none"/>
          <w:lang w:val="be-BY" w:eastAsia="be-BY"/>
        </w:rPr>
        <w:t xml:space="preserve"> </w:t>
      </w:r>
      <w:r w:rsidR="00C032A7" w:rsidRPr="00D670A5">
        <w:rPr>
          <w:rStyle w:val="a5"/>
          <w:rFonts w:eastAsia="Calibri" w:cs="Times New Roman"/>
          <w:color w:val="FF0000"/>
          <w:szCs w:val="24"/>
          <w:u w:val="none"/>
          <w:lang w:val="be-BY" w:eastAsia="be-BY"/>
        </w:rPr>
        <w:t>для</w:t>
      </w:r>
      <w:r w:rsidR="00C032A7" w:rsidRPr="00D670A5">
        <w:rPr>
          <w:rFonts w:eastAsia="Times New Roman" w:cs="Times New Roman"/>
          <w:color w:val="FF0000"/>
          <w:szCs w:val="24"/>
          <w:lang w:eastAsia="ru-RU"/>
        </w:rPr>
        <w:t xml:space="preserve"> студентов, магистрантов и аспирантов:</w:t>
      </w:r>
      <w:r w:rsidR="00BB539D" w:rsidRPr="00BB539D">
        <w:t xml:space="preserve"> </w:t>
      </w:r>
      <w:hyperlink r:id="rId17" w:history="1">
        <w:r w:rsidR="00BB539D" w:rsidRPr="00D670A5">
          <w:rPr>
            <w:rStyle w:val="a5"/>
          </w:rPr>
          <w:t>https://forms.yandex.ru/cloud/69aeec25e010dbe363fe4570</w:t>
        </w:r>
      </w:hyperlink>
      <w:r w:rsidR="00C032A7" w:rsidRPr="00D670A5">
        <w:rPr>
          <w:rStyle w:val="a5"/>
          <w:rFonts w:cs="Times New Roman"/>
          <w:color w:val="auto"/>
          <w:szCs w:val="24"/>
        </w:rPr>
        <w:t>)</w:t>
      </w:r>
      <w:r w:rsidR="00C032A7" w:rsidRPr="00D670A5">
        <w:rPr>
          <w:rFonts w:eastAsia="Times New Roman" w:cs="Times New Roman"/>
          <w:szCs w:val="24"/>
          <w:lang w:eastAsia="ru-RU"/>
        </w:rPr>
        <w:t xml:space="preserve"> </w:t>
      </w:r>
      <w:r w:rsidR="002B178B" w:rsidRPr="00D670A5">
        <w:rPr>
          <w:rFonts w:eastAsia="Times New Roman" w:cs="Times New Roman"/>
          <w:szCs w:val="24"/>
          <w:lang w:eastAsia="ru-RU"/>
        </w:rPr>
        <w:t xml:space="preserve">заявку </w:t>
      </w:r>
      <w:r w:rsidR="00BB539D">
        <w:rPr>
          <w:rFonts w:eastAsia="Times New Roman" w:cs="Times New Roman"/>
          <w:szCs w:val="24"/>
          <w:lang w:eastAsia="ru-RU"/>
        </w:rPr>
        <w:t xml:space="preserve"> </w:t>
      </w:r>
      <w:r w:rsidR="002B178B" w:rsidRPr="00D670A5">
        <w:rPr>
          <w:rFonts w:eastAsia="Times New Roman" w:cs="Times New Roman"/>
          <w:szCs w:val="24"/>
          <w:lang w:eastAsia="ru-RU"/>
        </w:rPr>
        <w:t xml:space="preserve">на участие в </w:t>
      </w:r>
      <w:r w:rsidR="00D670A5" w:rsidRPr="00D670A5">
        <w:rPr>
          <w:rFonts w:eastAsia="Times New Roman" w:cs="Times New Roman"/>
          <w:b/>
          <w:szCs w:val="24"/>
          <w:lang w:val="en-US" w:eastAsia="ru-RU"/>
        </w:rPr>
        <w:t>VIII</w:t>
      </w:r>
      <w:r w:rsidR="00D670A5" w:rsidRPr="00D670A5">
        <w:rPr>
          <w:rFonts w:eastAsia="Times New Roman" w:cs="Times New Roman"/>
          <w:b/>
          <w:szCs w:val="24"/>
          <w:lang w:eastAsia="ru-RU"/>
        </w:rPr>
        <w:t> Международной научно-практической конференции «ВЕКТОРЫ ИННОВАТИКИ В ПСИХОЛОГИИ И ПЕДАГОГИКЕ</w:t>
      </w:r>
      <w:r w:rsidR="00D670A5" w:rsidRPr="00D670A5">
        <w:rPr>
          <w:rFonts w:cs="Times New Roman"/>
          <w:b/>
          <w:szCs w:val="24"/>
          <w:lang w:eastAsia="ru-RU"/>
        </w:rPr>
        <w:t>»</w:t>
      </w:r>
      <w:r w:rsidRPr="00D670A5">
        <w:rPr>
          <w:rFonts w:eastAsia="Times New Roman" w:cs="Times New Roman"/>
          <w:color w:val="548DD4" w:themeColor="text2" w:themeTint="99"/>
          <w:szCs w:val="24"/>
          <w:lang w:eastAsia="ru-RU"/>
        </w:rPr>
        <w:t xml:space="preserve">. </w:t>
      </w:r>
      <w:r w:rsidR="00AF616A" w:rsidRPr="00D670A5">
        <w:rPr>
          <w:rFonts w:eastAsia="Calibri" w:cs="Times New Roman"/>
          <w:color w:val="FF0000"/>
          <w:szCs w:val="24"/>
          <w:lang w:val="be-BY" w:eastAsia="be-BY"/>
        </w:rPr>
        <w:t>Если сотрудник является одновременно магистрантом / аспирантом и хочет участвовать в конкурсе научных работ, то он ЗАПОЛНЯЕТ ЗАЯВКУ ДЛЯ СТУДЕНТОВ</w:t>
      </w:r>
      <w:r w:rsidR="00AF616A" w:rsidRPr="00D670A5">
        <w:rPr>
          <w:rFonts w:cs="Times New Roman"/>
          <w:bCs/>
          <w:szCs w:val="24"/>
        </w:rPr>
        <w:t>.</w:t>
      </w:r>
    </w:p>
    <w:p w:rsidR="00BE5F40" w:rsidRPr="00D670A5" w:rsidRDefault="00BE5F40" w:rsidP="00036857">
      <w:pPr>
        <w:contextualSpacing/>
        <w:rPr>
          <w:rFonts w:cs="Times New Roman"/>
          <w:bCs/>
          <w:szCs w:val="24"/>
        </w:rPr>
      </w:pPr>
      <w:r w:rsidRPr="00D670A5">
        <w:rPr>
          <w:rFonts w:cs="Times New Roman"/>
          <w:bCs/>
          <w:szCs w:val="24"/>
        </w:rPr>
        <w:t xml:space="preserve">В течение пяти </w:t>
      </w:r>
      <w:r w:rsidRPr="00D670A5">
        <w:rPr>
          <w:rFonts w:cs="Times New Roman"/>
          <w:bCs/>
          <w:color w:val="FF0000"/>
          <w:szCs w:val="24"/>
        </w:rPr>
        <w:t>рабочих</w:t>
      </w:r>
      <w:r w:rsidRPr="00D670A5">
        <w:rPr>
          <w:rFonts w:cs="Times New Roman"/>
          <w:bCs/>
          <w:szCs w:val="24"/>
        </w:rPr>
        <w:t xml:space="preserve"> дней со дня </w:t>
      </w:r>
      <w:r w:rsidRPr="00BB539D">
        <w:rPr>
          <w:rFonts w:cs="Times New Roman"/>
          <w:bCs/>
          <w:color w:val="FF0000"/>
          <w:szCs w:val="24"/>
        </w:rPr>
        <w:t xml:space="preserve">окончания регистрации </w:t>
      </w:r>
      <w:r w:rsidRPr="00D670A5">
        <w:rPr>
          <w:rFonts w:cs="Times New Roman"/>
          <w:bCs/>
          <w:szCs w:val="24"/>
        </w:rPr>
        <w:t xml:space="preserve">автор получит с адреса </w:t>
      </w:r>
      <w:hyperlink r:id="rId18" w:history="1">
        <w:r w:rsidRPr="00D670A5">
          <w:rPr>
            <w:rFonts w:eastAsia="Calibri" w:cs="Times New Roman"/>
            <w:szCs w:val="24"/>
            <w:lang w:val="be-BY" w:eastAsia="be-BY"/>
          </w:rPr>
          <w:t>psyvectors@gmail.com</w:t>
        </w:r>
      </w:hyperlink>
      <w:r w:rsidRPr="00D670A5">
        <w:rPr>
          <w:rFonts w:eastAsia="Calibri" w:cs="Times New Roman"/>
          <w:szCs w:val="24"/>
          <w:lang w:val="be-BY" w:eastAsia="be-BY"/>
        </w:rPr>
        <w:t xml:space="preserve"> </w:t>
      </w:r>
      <w:r w:rsidRPr="00D670A5">
        <w:rPr>
          <w:rFonts w:cs="Times New Roman"/>
          <w:bCs/>
          <w:szCs w:val="24"/>
        </w:rPr>
        <w:t>подтверждение о приеме или требование о доработке материалов.</w:t>
      </w:r>
    </w:p>
    <w:p w:rsidR="00AC63D2" w:rsidRPr="00D670A5" w:rsidRDefault="00191B50" w:rsidP="00BE5F40">
      <w:pPr>
        <w:contextualSpacing/>
        <w:rPr>
          <w:rFonts w:eastAsia="Times New Roman" w:cs="Times New Roman"/>
          <w:bCs/>
          <w:szCs w:val="24"/>
          <w:u w:val="single"/>
          <w:lang w:eastAsia="ru-RU"/>
        </w:rPr>
      </w:pPr>
      <w:r w:rsidRPr="00D670A5">
        <w:rPr>
          <w:rFonts w:cs="Times New Roman"/>
          <w:bCs/>
          <w:szCs w:val="24"/>
        </w:rPr>
        <w:t xml:space="preserve">2. </w:t>
      </w:r>
      <w:r w:rsidR="00BE5F40" w:rsidRPr="00D670A5">
        <w:rPr>
          <w:rFonts w:cs="Times New Roman"/>
          <w:bCs/>
          <w:szCs w:val="24"/>
        </w:rPr>
        <w:t xml:space="preserve">К заявке </w:t>
      </w:r>
      <w:r w:rsidRPr="00D670A5">
        <w:rPr>
          <w:rFonts w:cs="Times New Roman"/>
          <w:bCs/>
          <w:szCs w:val="24"/>
        </w:rPr>
        <w:t>следует прикрепить</w:t>
      </w:r>
      <w:r w:rsidR="00AC63D2" w:rsidRPr="00D670A5">
        <w:rPr>
          <w:rFonts w:eastAsia="Times New Roman" w:cs="Times New Roman"/>
          <w:bCs/>
          <w:szCs w:val="24"/>
          <w:u w:val="single"/>
          <w:lang w:eastAsia="ru-RU"/>
        </w:rPr>
        <w:t>:</w:t>
      </w:r>
    </w:p>
    <w:p w:rsidR="002E70E7" w:rsidRPr="00D670A5" w:rsidRDefault="00AC63D2" w:rsidP="004C7108">
      <w:pPr>
        <w:rPr>
          <w:b/>
          <w:color w:val="FF0000"/>
          <w:lang w:eastAsia="ru-RU"/>
        </w:rPr>
      </w:pPr>
      <w:r w:rsidRPr="00D670A5">
        <w:rPr>
          <w:lang w:eastAsia="ru-RU"/>
        </w:rPr>
        <w:t xml:space="preserve">- </w:t>
      </w:r>
      <w:r w:rsidRPr="00D670A5">
        <w:rPr>
          <w:b/>
          <w:lang w:eastAsia="ru-RU"/>
        </w:rPr>
        <w:t>файл доклада</w:t>
      </w:r>
      <w:r w:rsidRPr="00D670A5">
        <w:rPr>
          <w:lang w:eastAsia="ru-RU"/>
        </w:rPr>
        <w:t xml:space="preserve"> в формате Word с текстом доклада</w:t>
      </w:r>
      <w:r w:rsidR="00535BE0" w:rsidRPr="00D670A5">
        <w:rPr>
          <w:lang w:eastAsia="ru-RU"/>
        </w:rPr>
        <w:t>.</w:t>
      </w:r>
      <w:r w:rsidR="002E70E7" w:rsidRPr="00D670A5">
        <w:rPr>
          <w:lang w:eastAsia="ru-RU"/>
        </w:rPr>
        <w:t xml:space="preserve"> Файл необходимо назвать </w:t>
      </w:r>
      <w:r w:rsidR="002E70E7" w:rsidRPr="00D670A5">
        <w:rPr>
          <w:spacing w:val="-4"/>
          <w:lang w:eastAsia="ru-RU"/>
        </w:rPr>
        <w:t xml:space="preserve">следующим образом: </w:t>
      </w:r>
      <w:r w:rsidR="002E70E7" w:rsidRPr="00D670A5">
        <w:rPr>
          <w:rFonts w:eastAsia="Times New Roman" w:cs="Times New Roman"/>
          <w:spacing w:val="-4"/>
          <w:szCs w:val="24"/>
          <w:lang w:eastAsia="ru-RU"/>
        </w:rPr>
        <w:t>номер</w:t>
      </w:r>
      <w:r w:rsidR="005840D5" w:rsidRPr="00D670A5">
        <w:rPr>
          <w:rFonts w:eastAsia="Times New Roman" w:cs="Times New Roman"/>
          <w:spacing w:val="-4"/>
          <w:szCs w:val="24"/>
          <w:lang w:eastAsia="ru-RU"/>
        </w:rPr>
        <w:t> </w:t>
      </w:r>
      <w:r w:rsidR="002E70E7" w:rsidRPr="00D670A5">
        <w:rPr>
          <w:rFonts w:eastAsia="Times New Roman" w:cs="Times New Roman"/>
          <w:spacing w:val="-4"/>
          <w:szCs w:val="24"/>
          <w:lang w:eastAsia="ru-RU"/>
        </w:rPr>
        <w:t xml:space="preserve">проблемного </w:t>
      </w:r>
      <w:proofErr w:type="spellStart"/>
      <w:r w:rsidR="002E70E7" w:rsidRPr="00D670A5">
        <w:rPr>
          <w:rFonts w:eastAsia="Times New Roman" w:cs="Times New Roman"/>
          <w:spacing w:val="-4"/>
          <w:szCs w:val="24"/>
          <w:lang w:eastAsia="ru-RU"/>
        </w:rPr>
        <w:t>поля</w:t>
      </w:r>
      <w:r w:rsidR="005840D5" w:rsidRPr="00D670A5">
        <w:rPr>
          <w:rFonts w:eastAsia="Times New Roman" w:cs="Times New Roman"/>
          <w:spacing w:val="-4"/>
          <w:szCs w:val="24"/>
          <w:lang w:eastAsia="ru-RU"/>
        </w:rPr>
        <w:t>_Фамилия_Инициалы_город_доклад</w:t>
      </w:r>
      <w:proofErr w:type="spellEnd"/>
      <w:r w:rsidR="005840D5" w:rsidRPr="00D670A5">
        <w:rPr>
          <w:rFonts w:eastAsia="Times New Roman" w:cs="Times New Roman"/>
          <w:spacing w:val="-4"/>
          <w:szCs w:val="24"/>
          <w:lang w:eastAsia="ru-RU"/>
        </w:rPr>
        <w:t xml:space="preserve"> (например:</w:t>
      </w:r>
      <w:r w:rsidR="005840D5" w:rsidRPr="00D670A5">
        <w:rPr>
          <w:lang w:eastAsia="ru-RU"/>
        </w:rPr>
        <w:t xml:space="preserve"> </w:t>
      </w:r>
      <w:r w:rsidR="005840D5" w:rsidRPr="00D670A5">
        <w:rPr>
          <w:rFonts w:eastAsia="Times New Roman" w:cs="Times New Roman"/>
          <w:spacing w:val="-4"/>
          <w:szCs w:val="24"/>
          <w:lang w:eastAsia="ru-RU"/>
        </w:rPr>
        <w:t>9_Иванов_АС_Москва_</w:t>
      </w:r>
      <w:r w:rsidR="002E70E7" w:rsidRPr="00D670A5">
        <w:rPr>
          <w:rFonts w:eastAsia="Times New Roman" w:cs="Times New Roman"/>
          <w:spacing w:val="-4"/>
          <w:szCs w:val="24"/>
          <w:lang w:eastAsia="ru-RU"/>
        </w:rPr>
        <w:t>доклад</w:t>
      </w:r>
      <w:r w:rsidR="002E70E7" w:rsidRPr="00D670A5">
        <w:rPr>
          <w:lang w:eastAsia="ru-RU"/>
        </w:rPr>
        <w:t xml:space="preserve">). </w:t>
      </w:r>
      <w:r w:rsidR="0010251E" w:rsidRPr="00D670A5">
        <w:rPr>
          <w:color w:val="FF0000"/>
          <w:lang w:eastAsia="ru-RU"/>
        </w:rPr>
        <w:t>Доклады, присланные на адрес кафедры или на личные адреса редакционной комиссии к рассмотрению и публикации не принимаются.</w:t>
      </w:r>
      <w:r w:rsidR="0010251E" w:rsidRPr="00D670A5">
        <w:rPr>
          <w:b/>
          <w:color w:val="FF0000"/>
          <w:lang w:eastAsia="ru-RU"/>
        </w:rPr>
        <w:t xml:space="preserve"> </w:t>
      </w:r>
    </w:p>
    <w:p w:rsidR="00D670A5" w:rsidRPr="00D670A5" w:rsidRDefault="00D670A5" w:rsidP="00D670A5">
      <w:pPr>
        <w:contextualSpacing/>
        <w:rPr>
          <w:rFonts w:eastAsia="Times New Roman" w:cs="Times New Roman"/>
          <w:szCs w:val="24"/>
          <w:lang w:eastAsia="ru-RU"/>
        </w:rPr>
      </w:pPr>
      <w:r w:rsidRPr="00D670A5">
        <w:rPr>
          <w:rFonts w:eastAsia="Times New Roman" w:cs="Times New Roman"/>
          <w:szCs w:val="24"/>
          <w:lang w:eastAsia="ru-RU"/>
        </w:rPr>
        <w:t xml:space="preserve">- </w:t>
      </w:r>
      <w:r w:rsidRPr="00D670A5">
        <w:rPr>
          <w:rFonts w:eastAsia="Times New Roman" w:cs="Times New Roman"/>
          <w:b/>
          <w:szCs w:val="24"/>
          <w:lang w:eastAsia="ru-RU"/>
        </w:rPr>
        <w:t>авторский договор</w:t>
      </w:r>
      <w:r w:rsidRPr="00D670A5">
        <w:rPr>
          <w:rFonts w:eastAsia="Times New Roman" w:cs="Times New Roman"/>
          <w:szCs w:val="24"/>
          <w:lang w:eastAsia="ru-RU"/>
        </w:rPr>
        <w:t xml:space="preserve"> </w:t>
      </w:r>
      <w:hyperlink r:id="rId19" w:history="1">
        <w:r w:rsidRPr="00D670A5">
          <w:rPr>
            <w:rFonts w:eastAsia="Times New Roman" w:cs="Times New Roman"/>
            <w:szCs w:val="24"/>
            <w:lang w:eastAsia="ru-RU"/>
          </w:rPr>
          <w:t>o передаче неисключительных прав на использование произведения</w:t>
        </w:r>
      </w:hyperlink>
      <w:r w:rsidRPr="00D670A5">
        <w:rPr>
          <w:rFonts w:eastAsia="Times New Roman" w:cs="Times New Roman"/>
          <w:szCs w:val="24"/>
          <w:lang w:eastAsia="ru-RU"/>
        </w:rPr>
        <w:t xml:space="preserve"> (договор можно скачать по ссылке https://elib.gsu.by/). Подписанный и отсканированный договор следует назвать следующим образом: </w:t>
      </w:r>
      <w:r w:rsidRPr="00D670A5">
        <w:rPr>
          <w:rFonts w:eastAsia="Times New Roman" w:cs="Times New Roman"/>
          <w:spacing w:val="-4"/>
          <w:szCs w:val="24"/>
          <w:lang w:eastAsia="ru-RU"/>
        </w:rPr>
        <w:t>номер проблемного </w:t>
      </w:r>
      <w:proofErr w:type="spellStart"/>
      <w:r w:rsidRPr="00D670A5">
        <w:rPr>
          <w:rFonts w:eastAsia="Times New Roman" w:cs="Times New Roman"/>
          <w:spacing w:val="-4"/>
          <w:szCs w:val="24"/>
          <w:lang w:eastAsia="ru-RU"/>
        </w:rPr>
        <w:t>поля_Фамилия_Инициалы_город_договор</w:t>
      </w:r>
      <w:proofErr w:type="spellEnd"/>
      <w:r w:rsidRPr="00D670A5">
        <w:rPr>
          <w:rFonts w:eastAsia="Times New Roman" w:cs="Times New Roman"/>
          <w:szCs w:val="24"/>
          <w:lang w:eastAsia="ru-RU"/>
        </w:rPr>
        <w:t xml:space="preserve"> (например: 9_Иванов_АС_</w:t>
      </w:r>
      <w:r w:rsidRPr="00D670A5">
        <w:rPr>
          <w:rFonts w:eastAsia="Times New Roman" w:cs="Times New Roman"/>
          <w:szCs w:val="24"/>
          <w:lang w:eastAsia="ru-RU"/>
        </w:rPr>
        <w:br/>
      </w:r>
      <w:proofErr w:type="spellStart"/>
      <w:r w:rsidRPr="00D670A5">
        <w:rPr>
          <w:rFonts w:eastAsia="Times New Roman" w:cs="Times New Roman"/>
          <w:szCs w:val="24"/>
          <w:lang w:eastAsia="ru-RU"/>
        </w:rPr>
        <w:t>Москва_договор</w:t>
      </w:r>
      <w:proofErr w:type="spellEnd"/>
      <w:r w:rsidRPr="00D670A5">
        <w:rPr>
          <w:rFonts w:eastAsia="Times New Roman" w:cs="Times New Roman"/>
          <w:szCs w:val="24"/>
          <w:lang w:eastAsia="ru-RU"/>
        </w:rPr>
        <w:t>).</w:t>
      </w:r>
    </w:p>
    <w:p w:rsidR="002E70E7" w:rsidRPr="00BB539D" w:rsidRDefault="00AC63D2" w:rsidP="004C7108">
      <w:pPr>
        <w:rPr>
          <w:spacing w:val="-6"/>
          <w:lang w:eastAsia="ru-RU"/>
        </w:rPr>
      </w:pPr>
      <w:r w:rsidRPr="00D670A5">
        <w:rPr>
          <w:lang w:eastAsia="ru-RU"/>
        </w:rPr>
        <w:t xml:space="preserve">- </w:t>
      </w:r>
      <w:r w:rsidRPr="00D670A5">
        <w:rPr>
          <w:b/>
          <w:lang w:eastAsia="ru-RU"/>
        </w:rPr>
        <w:t xml:space="preserve">результат </w:t>
      </w:r>
      <w:r w:rsidR="002E70E7" w:rsidRPr="00D670A5">
        <w:rPr>
          <w:b/>
          <w:lang w:eastAsia="ru-RU"/>
        </w:rPr>
        <w:t>проверк</w:t>
      </w:r>
      <w:r w:rsidRPr="00D670A5">
        <w:rPr>
          <w:b/>
          <w:lang w:eastAsia="ru-RU"/>
        </w:rPr>
        <w:t>и</w:t>
      </w:r>
      <w:r w:rsidR="002E70E7" w:rsidRPr="00D670A5">
        <w:rPr>
          <w:b/>
          <w:lang w:eastAsia="ru-RU"/>
        </w:rPr>
        <w:t xml:space="preserve"> в системе Антиплагиат</w:t>
      </w:r>
      <w:r w:rsidR="000874A2" w:rsidRPr="00D670A5">
        <w:rPr>
          <w:lang w:eastAsia="ru-RU"/>
        </w:rPr>
        <w:t xml:space="preserve"> </w:t>
      </w:r>
      <w:r w:rsidR="002E70E7" w:rsidRPr="00D670A5">
        <w:rPr>
          <w:lang w:eastAsia="ru-RU"/>
        </w:rPr>
        <w:t>(</w:t>
      </w:r>
      <w:r w:rsidR="002E70E7" w:rsidRPr="00D670A5">
        <w:rPr>
          <w:color w:val="FF0000"/>
          <w:lang w:eastAsia="ru-RU"/>
        </w:rPr>
        <w:t>не ниже 70 %</w:t>
      </w:r>
      <w:r w:rsidR="002E70E7" w:rsidRPr="00D670A5">
        <w:rPr>
          <w:lang w:eastAsia="ru-RU"/>
        </w:rPr>
        <w:t xml:space="preserve">). </w:t>
      </w:r>
      <w:r w:rsidR="002E70E7" w:rsidRPr="00D670A5">
        <w:rPr>
          <w:spacing w:val="-6"/>
          <w:lang w:eastAsia="ru-RU"/>
        </w:rPr>
        <w:t xml:space="preserve">Файл справки об антиплагиате назвать следующим образом: </w:t>
      </w:r>
      <w:r w:rsidR="005840D5" w:rsidRPr="00D670A5">
        <w:rPr>
          <w:spacing w:val="-6"/>
          <w:lang w:eastAsia="ru-RU"/>
        </w:rPr>
        <w:t>номер проблемного </w:t>
      </w:r>
      <w:proofErr w:type="spellStart"/>
      <w:r w:rsidR="005840D5" w:rsidRPr="00D670A5">
        <w:rPr>
          <w:spacing w:val="-6"/>
          <w:lang w:eastAsia="ru-RU"/>
        </w:rPr>
        <w:t>поля_Фамилия</w:t>
      </w:r>
      <w:proofErr w:type="spellEnd"/>
      <w:r w:rsidR="005840D5" w:rsidRPr="00D670A5">
        <w:rPr>
          <w:spacing w:val="-6"/>
          <w:lang w:eastAsia="ru-RU"/>
        </w:rPr>
        <w:t>_</w:t>
      </w:r>
      <w:r w:rsidR="00535BE0" w:rsidRPr="00D670A5">
        <w:rPr>
          <w:spacing w:val="-6"/>
          <w:lang w:eastAsia="ru-RU"/>
        </w:rPr>
        <w:br/>
      </w:r>
      <w:proofErr w:type="spellStart"/>
      <w:r w:rsidR="005840D5" w:rsidRPr="00D670A5">
        <w:rPr>
          <w:spacing w:val="-6"/>
          <w:lang w:eastAsia="ru-RU"/>
        </w:rPr>
        <w:t>Инициалы_город_антиплагиат</w:t>
      </w:r>
      <w:proofErr w:type="spellEnd"/>
      <w:r w:rsidR="005840D5" w:rsidRPr="00BB539D">
        <w:rPr>
          <w:spacing w:val="-6"/>
          <w:lang w:eastAsia="ru-RU"/>
        </w:rPr>
        <w:t xml:space="preserve"> (например: 9_Иванов_АС_Москва_антиплагиат</w:t>
      </w:r>
      <w:r w:rsidR="002E70E7" w:rsidRPr="00BB539D">
        <w:rPr>
          <w:spacing w:val="-6"/>
          <w:lang w:eastAsia="ru-RU"/>
        </w:rPr>
        <w:t xml:space="preserve">). </w:t>
      </w:r>
    </w:p>
    <w:p w:rsidR="00BE5F40" w:rsidRPr="00D670A5" w:rsidRDefault="00BE5F40" w:rsidP="00DE4AAF">
      <w:pPr>
        <w:contextualSpacing/>
        <w:rPr>
          <w:rFonts w:eastAsia="Times New Roman" w:cs="Times New Roman"/>
          <w:szCs w:val="24"/>
          <w:lang w:eastAsia="ru-RU"/>
        </w:rPr>
      </w:pPr>
      <w:r w:rsidRPr="00D670A5">
        <w:rPr>
          <w:rFonts w:eastAsia="Times New Roman" w:cs="Times New Roman"/>
          <w:szCs w:val="24"/>
          <w:lang w:eastAsia="ru-RU"/>
        </w:rPr>
        <w:t xml:space="preserve">К публикации принимаются доклады, содержащие оригинальные научные исследования (результаты исследования и выводы), ранее нигде не опубликованные и не представленные в других изданиях. Исследование должно представлять интерес для международного научного сообщества. При подготовке статей необходимо </w:t>
      </w:r>
      <w:r w:rsidRPr="00D670A5">
        <w:rPr>
          <w:rFonts w:eastAsia="Times New Roman" w:cs="Times New Roman"/>
          <w:szCs w:val="24"/>
          <w:lang w:eastAsia="ru-RU"/>
        </w:rPr>
        <w:lastRenderedPageBreak/>
        <w:t xml:space="preserve">руководствоваться изложенными ниже требованиями. Статьи, оформленные не по требованиям или имеющие оригинальность </w:t>
      </w:r>
      <w:r w:rsidRPr="00D670A5">
        <w:rPr>
          <w:rFonts w:eastAsia="Times New Roman" w:cs="Times New Roman"/>
          <w:b/>
          <w:bCs/>
          <w:szCs w:val="24"/>
          <w:lang w:eastAsia="ru-RU"/>
        </w:rPr>
        <w:t>ниже 70 %,</w:t>
      </w:r>
      <w:r w:rsidRPr="00D670A5">
        <w:rPr>
          <w:rFonts w:eastAsia="Times New Roman" w:cs="Times New Roman"/>
          <w:szCs w:val="24"/>
          <w:lang w:eastAsia="ru-RU"/>
        </w:rPr>
        <w:t xml:space="preserve"> к публикации </w:t>
      </w:r>
      <w:r w:rsidRPr="00D670A5">
        <w:rPr>
          <w:rFonts w:eastAsia="Times New Roman" w:cs="Times New Roman"/>
          <w:b/>
          <w:szCs w:val="24"/>
          <w:lang w:eastAsia="ru-RU"/>
        </w:rPr>
        <w:t>не принимаются</w:t>
      </w:r>
      <w:r w:rsidRPr="00D670A5">
        <w:rPr>
          <w:rFonts w:eastAsia="Times New Roman" w:cs="Times New Roman"/>
          <w:szCs w:val="24"/>
          <w:lang w:eastAsia="ru-RU"/>
        </w:rPr>
        <w:t>.</w:t>
      </w:r>
    </w:p>
    <w:p w:rsidR="00D670A5" w:rsidRPr="00D670A5" w:rsidRDefault="00D670A5" w:rsidP="004C7108">
      <w:pPr>
        <w:rPr>
          <w:lang w:eastAsia="ru-RU"/>
        </w:rPr>
      </w:pPr>
    </w:p>
    <w:p w:rsidR="00E4656F" w:rsidRDefault="00E4656F" w:rsidP="004C7108">
      <w:pPr>
        <w:rPr>
          <w:lang w:eastAsia="ru-RU"/>
        </w:rPr>
      </w:pPr>
      <w:r w:rsidRPr="00D670A5">
        <w:rPr>
          <w:lang w:eastAsia="ru-RU"/>
        </w:rPr>
        <w:t>После проведения конференции подготовленный в электронном виде макет сборника материалов, рекомендованных к опубликованию редакционной коллегией, проходит проверку на отсутствие плагиата (заимствований) системой «Антиплагиат» в Национальной библиотеке Беларуси (г. Минск). Если процент оригинальности доклада составит менее 70%, он будет исключён из сборника без полемики с автором.</w:t>
      </w:r>
    </w:p>
    <w:p w:rsidR="00D670A5" w:rsidRPr="00D670A5" w:rsidRDefault="00D670A5" w:rsidP="004C7108">
      <w:pPr>
        <w:rPr>
          <w:lang w:eastAsia="ru-RU"/>
        </w:rPr>
      </w:pPr>
    </w:p>
    <w:p w:rsidR="002E70E7" w:rsidRPr="00D670A5" w:rsidRDefault="002E70E7" w:rsidP="004C7108">
      <w:pPr>
        <w:rPr>
          <w:lang w:eastAsia="ru-RU"/>
        </w:rPr>
      </w:pPr>
      <w:r w:rsidRPr="00D670A5">
        <w:rPr>
          <w:lang w:eastAsia="ru-RU"/>
        </w:rPr>
        <w:t>В сборник материалов конференции будут включены доклады, соответствующие проблемному полю конференции, указанным требованиям к оформлению и прошедшие проверку на плагиат.</w:t>
      </w:r>
    </w:p>
    <w:p w:rsidR="002E70E7" w:rsidRPr="00D670A5" w:rsidRDefault="002E70E7" w:rsidP="00036857">
      <w:pPr>
        <w:contextualSpacing/>
        <w:rPr>
          <w:rFonts w:eastAsia="Times New Roman" w:cs="Times New Roman"/>
          <w:szCs w:val="24"/>
          <w:lang w:eastAsia="ru-RU"/>
        </w:rPr>
      </w:pPr>
      <w:r w:rsidRPr="00D670A5">
        <w:rPr>
          <w:rFonts w:eastAsia="Times New Roman" w:cs="Times New Roman"/>
          <w:szCs w:val="24"/>
          <w:lang w:eastAsia="ru-RU"/>
        </w:rPr>
        <w:t>По результатам конференции будет издан электронный сборник материалов конференции, который будет размещён на сайте университета.</w:t>
      </w:r>
    </w:p>
    <w:p w:rsidR="00661BFB" w:rsidRPr="00D670A5" w:rsidRDefault="00661BFB" w:rsidP="00036857">
      <w:pPr>
        <w:contextualSpacing/>
        <w:rPr>
          <w:rFonts w:eastAsia="Times New Roman" w:cs="Times New Roman"/>
          <w:szCs w:val="24"/>
          <w:lang w:eastAsia="ru-RU"/>
        </w:rPr>
      </w:pPr>
      <w:r w:rsidRPr="00D670A5">
        <w:rPr>
          <w:rFonts w:eastAsia="Times New Roman" w:cs="Times New Roman"/>
          <w:szCs w:val="24"/>
          <w:lang w:eastAsia="ru-RU"/>
        </w:rPr>
        <w:t>Рабочие языки конференции: белорусский, русский, английский.</w:t>
      </w:r>
    </w:p>
    <w:p w:rsidR="00661BFB" w:rsidRPr="00D670A5" w:rsidRDefault="00661BFB" w:rsidP="00036857">
      <w:pPr>
        <w:contextualSpacing/>
        <w:rPr>
          <w:rFonts w:eastAsia="Times New Roman" w:cs="Times New Roman"/>
          <w:szCs w:val="24"/>
          <w:lang w:eastAsia="ru-RU"/>
        </w:rPr>
      </w:pPr>
      <w:r w:rsidRPr="00D670A5">
        <w:rPr>
          <w:rFonts w:eastAsia="Times New Roman" w:cs="Times New Roman"/>
          <w:szCs w:val="24"/>
          <w:lang w:eastAsia="ru-RU"/>
        </w:rPr>
        <w:t xml:space="preserve">Для материалов на английском языке необходимо предоставить аннотацию и сведения об авторе(ах) на русском языке. </w:t>
      </w:r>
    </w:p>
    <w:p w:rsidR="00D670A5" w:rsidRPr="00D670A5" w:rsidRDefault="00D670A5" w:rsidP="004C7108">
      <w:pPr>
        <w:rPr>
          <w:lang w:eastAsia="ru-RU"/>
        </w:rPr>
      </w:pPr>
    </w:p>
    <w:p w:rsidR="002C1DED" w:rsidRPr="00D670A5" w:rsidRDefault="002C1DED" w:rsidP="004C7108">
      <w:pPr>
        <w:rPr>
          <w:lang w:eastAsia="ru-RU"/>
        </w:rPr>
      </w:pPr>
      <w:r w:rsidRPr="00D670A5">
        <w:rPr>
          <w:lang w:eastAsia="ru-RU"/>
        </w:rPr>
        <w:t xml:space="preserve">В рамках конференции будет проходить </w:t>
      </w:r>
      <w:r w:rsidRPr="00D670A5">
        <w:rPr>
          <w:lang w:val="en-US" w:eastAsia="ru-RU"/>
        </w:rPr>
        <w:t>V</w:t>
      </w:r>
      <w:r w:rsidR="008A1496" w:rsidRPr="00D670A5">
        <w:rPr>
          <w:lang w:val="en-US" w:eastAsia="ru-RU"/>
        </w:rPr>
        <w:t>I</w:t>
      </w:r>
      <w:r w:rsidR="00191B50" w:rsidRPr="00D670A5">
        <w:rPr>
          <w:lang w:val="en-US" w:eastAsia="ru-RU"/>
        </w:rPr>
        <w:t>I</w:t>
      </w:r>
      <w:r w:rsidR="00D670A5" w:rsidRPr="00D670A5">
        <w:rPr>
          <w:lang w:val="en-US" w:eastAsia="ru-RU"/>
        </w:rPr>
        <w:t>I</w:t>
      </w:r>
      <w:r w:rsidRPr="00D670A5">
        <w:rPr>
          <w:lang w:eastAsia="ru-RU"/>
        </w:rPr>
        <w:t xml:space="preserve"> МЕЖДУНАРОДНЫЙ КОНКУРС «ВЕКТОРЫ </w:t>
      </w:r>
      <w:r w:rsidR="00D670A5" w:rsidRPr="00D670A5">
        <w:rPr>
          <w:lang w:eastAsia="ru-RU"/>
        </w:rPr>
        <w:t xml:space="preserve">ИННОВАТИКИ </w:t>
      </w:r>
      <w:r w:rsidRPr="00D670A5">
        <w:rPr>
          <w:lang w:eastAsia="ru-RU"/>
        </w:rPr>
        <w:t>ПСИХОЛОГИИ</w:t>
      </w:r>
      <w:r w:rsidR="00D670A5" w:rsidRPr="00D670A5">
        <w:rPr>
          <w:lang w:eastAsia="ru-RU"/>
        </w:rPr>
        <w:t xml:space="preserve"> И ПЕДАГОГИКИ</w:t>
      </w:r>
      <w:r w:rsidRPr="00D670A5">
        <w:rPr>
          <w:b/>
          <w:lang w:eastAsia="ru-RU"/>
        </w:rPr>
        <w:t xml:space="preserve">» </w:t>
      </w:r>
      <w:r w:rsidRPr="00D670A5">
        <w:rPr>
          <w:lang w:eastAsia="ru-RU"/>
        </w:rPr>
        <w:t>на лучший научный доклад студентов, магистрантов и аспирантов в номинациях по указанным выше направлениям.</w:t>
      </w:r>
    </w:p>
    <w:p w:rsidR="00DE4AAF" w:rsidRDefault="00661BFB" w:rsidP="00036857">
      <w:pPr>
        <w:contextualSpacing/>
        <w:rPr>
          <w:rFonts w:eastAsia="Times New Roman" w:cs="Times New Roman"/>
          <w:bCs/>
          <w:iCs/>
          <w:szCs w:val="24"/>
          <w:lang w:eastAsia="ru-RU"/>
        </w:rPr>
      </w:pPr>
      <w:r w:rsidRPr="00D670A5">
        <w:rPr>
          <w:rFonts w:eastAsia="Times New Roman" w:cs="Times New Roman"/>
          <w:color w:val="FF0000"/>
          <w:szCs w:val="24"/>
          <w:lang w:eastAsia="ru-RU"/>
        </w:rPr>
        <w:t>Доклады,</w:t>
      </w:r>
      <w:r w:rsidRPr="00D670A5">
        <w:rPr>
          <w:rFonts w:eastAsia="Times New Roman" w:cs="Times New Roman"/>
          <w:bCs/>
          <w:iCs/>
          <w:color w:val="CC0000"/>
          <w:szCs w:val="24"/>
          <w:lang w:eastAsia="ru-RU"/>
        </w:rPr>
        <w:t xml:space="preserve"> </w:t>
      </w:r>
      <w:r w:rsidRPr="00D670A5">
        <w:rPr>
          <w:rFonts w:eastAsia="Times New Roman" w:cs="Times New Roman"/>
          <w:bCs/>
          <w:iCs/>
          <w:color w:val="FF0000"/>
          <w:szCs w:val="24"/>
          <w:lang w:eastAsia="ru-RU"/>
        </w:rPr>
        <w:t>отобранные</w:t>
      </w:r>
      <w:r w:rsidRPr="00D670A5">
        <w:rPr>
          <w:rFonts w:eastAsia="Times New Roman" w:cs="Times New Roman"/>
          <w:bCs/>
          <w:iCs/>
          <w:szCs w:val="24"/>
          <w:lang w:eastAsia="ru-RU"/>
        </w:rPr>
        <w:t xml:space="preserve"> по результатам работы организационного комитета конференции</w:t>
      </w:r>
      <w:r w:rsidRPr="00D670A5">
        <w:rPr>
          <w:rFonts w:eastAsia="Times New Roman" w:cs="Times New Roman"/>
          <w:bCs/>
          <w:iCs/>
          <w:color w:val="CC0000"/>
          <w:szCs w:val="24"/>
          <w:lang w:eastAsia="ru-RU"/>
        </w:rPr>
        <w:t xml:space="preserve"> </w:t>
      </w:r>
      <w:r w:rsidRPr="00D670A5">
        <w:rPr>
          <w:rFonts w:eastAsia="Times New Roman" w:cs="Times New Roman"/>
          <w:color w:val="FF0000"/>
          <w:szCs w:val="24"/>
          <w:lang w:eastAsia="ru-RU"/>
        </w:rPr>
        <w:t>как лучшие,</w:t>
      </w:r>
      <w:r w:rsidRPr="00D670A5">
        <w:rPr>
          <w:rFonts w:eastAsia="Times New Roman" w:cs="Times New Roman"/>
          <w:bCs/>
          <w:iCs/>
          <w:color w:val="CC0000"/>
          <w:szCs w:val="24"/>
          <w:lang w:eastAsia="ru-RU"/>
        </w:rPr>
        <w:t xml:space="preserve"> </w:t>
      </w:r>
      <w:r w:rsidRPr="00D670A5">
        <w:rPr>
          <w:rFonts w:eastAsia="Times New Roman" w:cs="Times New Roman"/>
          <w:bCs/>
          <w:iCs/>
          <w:szCs w:val="24"/>
          <w:lang w:eastAsia="ru-RU"/>
        </w:rPr>
        <w:t xml:space="preserve">будут опубликованы </w:t>
      </w:r>
      <w:r w:rsidRPr="00D670A5">
        <w:rPr>
          <w:rFonts w:eastAsia="Times New Roman" w:cs="Times New Roman"/>
          <w:color w:val="FF0000"/>
          <w:szCs w:val="24"/>
          <w:lang w:eastAsia="ru-RU"/>
        </w:rPr>
        <w:t xml:space="preserve">в сборнике научных трудов </w:t>
      </w:r>
      <w:r w:rsidRPr="00D670A5">
        <w:rPr>
          <w:rFonts w:eastAsia="Times New Roman" w:cs="Times New Roman"/>
          <w:szCs w:val="24"/>
          <w:lang w:eastAsia="ru-RU"/>
        </w:rPr>
        <w:t>«</w:t>
      </w:r>
      <w:r w:rsidR="00DF2D76" w:rsidRPr="00DF2D76">
        <w:rPr>
          <w:rFonts w:eastAsia="Times New Roman" w:cs="Times New Roman"/>
          <w:szCs w:val="24"/>
          <w:lang w:eastAsia="ru-RU"/>
        </w:rPr>
        <w:t>Р</w:t>
      </w:r>
      <w:r w:rsidR="00D670A5" w:rsidRPr="00DF2D76">
        <w:rPr>
          <w:rFonts w:eastAsia="Times New Roman" w:cs="Times New Roman"/>
          <w:szCs w:val="24"/>
          <w:lang w:eastAsia="ru-RU"/>
        </w:rPr>
        <w:t>азвитие личности в эпоху искусственного интеллекта</w:t>
      </w:r>
      <w:r w:rsidRPr="00D670A5">
        <w:rPr>
          <w:rFonts w:eastAsia="Times New Roman" w:cs="Times New Roman"/>
          <w:szCs w:val="24"/>
          <w:lang w:eastAsia="ru-RU"/>
        </w:rPr>
        <w:t>».</w:t>
      </w:r>
      <w:r w:rsidRPr="00D670A5">
        <w:rPr>
          <w:rFonts w:eastAsia="Times New Roman" w:cs="Times New Roman"/>
          <w:bCs/>
          <w:iCs/>
          <w:szCs w:val="24"/>
          <w:lang w:eastAsia="ru-RU"/>
        </w:rPr>
        <w:t xml:space="preserve"> Для публикации в сборнике научных трудов </w:t>
      </w:r>
      <w:r w:rsidRPr="00D670A5">
        <w:rPr>
          <w:rFonts w:eastAsia="Times New Roman" w:cs="Times New Roman"/>
          <w:color w:val="FF0000"/>
          <w:szCs w:val="24"/>
          <w:lang w:eastAsia="ru-RU"/>
        </w:rPr>
        <w:t>статья</w:t>
      </w:r>
      <w:r w:rsidRPr="00D670A5">
        <w:rPr>
          <w:rFonts w:eastAsia="Times New Roman" w:cs="Times New Roman"/>
          <w:bCs/>
          <w:iCs/>
          <w:color w:val="CC0000"/>
          <w:szCs w:val="24"/>
          <w:lang w:eastAsia="ru-RU"/>
        </w:rPr>
        <w:t xml:space="preserve"> </w:t>
      </w:r>
      <w:r w:rsidRPr="00D670A5">
        <w:rPr>
          <w:rFonts w:eastAsia="Times New Roman" w:cs="Times New Roman"/>
          <w:bCs/>
          <w:iCs/>
          <w:szCs w:val="24"/>
          <w:lang w:eastAsia="ru-RU"/>
        </w:rPr>
        <w:t xml:space="preserve">должна быть </w:t>
      </w:r>
      <w:r w:rsidRPr="00D670A5">
        <w:rPr>
          <w:rFonts w:eastAsia="Times New Roman" w:cs="Times New Roman"/>
          <w:color w:val="FF0000"/>
          <w:szCs w:val="24"/>
          <w:lang w:eastAsia="ru-RU"/>
        </w:rPr>
        <w:t>не менее 14 000 знаков</w:t>
      </w:r>
      <w:r w:rsidRPr="00D670A5">
        <w:rPr>
          <w:rFonts w:eastAsia="Times New Roman" w:cs="Times New Roman"/>
          <w:bCs/>
          <w:iCs/>
          <w:color w:val="CC0000"/>
          <w:szCs w:val="24"/>
          <w:lang w:eastAsia="ru-RU"/>
        </w:rPr>
        <w:t xml:space="preserve"> </w:t>
      </w:r>
      <w:r w:rsidRPr="00D670A5">
        <w:rPr>
          <w:rFonts w:eastAsia="Times New Roman" w:cs="Times New Roman"/>
          <w:bCs/>
          <w:iCs/>
          <w:szCs w:val="24"/>
          <w:lang w:eastAsia="ru-RU"/>
        </w:rPr>
        <w:t>(включая пробелы и список литературы).</w:t>
      </w:r>
    </w:p>
    <w:p w:rsidR="00BB539D" w:rsidRPr="00D670A5" w:rsidRDefault="00BB539D" w:rsidP="00036857">
      <w:pPr>
        <w:contextualSpacing/>
        <w:rPr>
          <w:rFonts w:eastAsia="Times New Roman" w:cs="Times New Roman"/>
          <w:bCs/>
          <w:iCs/>
          <w:szCs w:val="24"/>
          <w:lang w:eastAsia="ru-RU"/>
        </w:rPr>
      </w:pPr>
    </w:p>
    <w:p w:rsidR="002E70E7" w:rsidRPr="00D670A5" w:rsidRDefault="002E70E7" w:rsidP="00036857">
      <w:pPr>
        <w:ind w:firstLine="0"/>
        <w:contextualSpacing/>
        <w:jc w:val="center"/>
        <w:rPr>
          <w:rFonts w:eastAsia="Times New Roman" w:cs="Times New Roman"/>
          <w:b/>
          <w:bCs/>
          <w:szCs w:val="24"/>
          <w:lang w:eastAsia="ru-RU"/>
        </w:rPr>
      </w:pPr>
      <w:r w:rsidRPr="00D670A5">
        <w:rPr>
          <w:rFonts w:eastAsia="Times New Roman" w:cs="Times New Roman"/>
          <w:b/>
          <w:bCs/>
          <w:szCs w:val="24"/>
          <w:lang w:eastAsia="ru-RU"/>
        </w:rPr>
        <w:t>Порядок проведения конкурса</w:t>
      </w:r>
    </w:p>
    <w:p w:rsidR="007772F9" w:rsidRPr="00D670A5" w:rsidRDefault="007772F9" w:rsidP="00036857">
      <w:pPr>
        <w:ind w:firstLine="0"/>
        <w:contextualSpacing/>
        <w:jc w:val="center"/>
        <w:rPr>
          <w:rFonts w:eastAsia="Times New Roman" w:cs="Times New Roman"/>
          <w:b/>
          <w:bCs/>
          <w:szCs w:val="24"/>
          <w:lang w:eastAsia="ru-RU"/>
        </w:rPr>
      </w:pPr>
    </w:p>
    <w:p w:rsidR="002E70E7" w:rsidRPr="00D670A5" w:rsidRDefault="002E70E7" w:rsidP="004C7108">
      <w:pPr>
        <w:rPr>
          <w:b/>
          <w:lang w:eastAsia="ru-RU"/>
        </w:rPr>
      </w:pPr>
      <w:r w:rsidRPr="00D670A5">
        <w:rPr>
          <w:lang w:eastAsia="ru-RU"/>
        </w:rPr>
        <w:t xml:space="preserve">Для участия в конкурсе необходимо </w:t>
      </w:r>
      <w:r w:rsidRPr="00D670A5">
        <w:rPr>
          <w:b/>
          <w:lang w:eastAsia="ru-RU"/>
        </w:rPr>
        <w:t xml:space="preserve">до </w:t>
      </w:r>
      <w:r w:rsidR="009D2E81" w:rsidRPr="00D670A5">
        <w:rPr>
          <w:b/>
          <w:lang w:eastAsia="ru-RU"/>
        </w:rPr>
        <w:t>2</w:t>
      </w:r>
      <w:r w:rsidR="00D670A5" w:rsidRPr="00D670A5">
        <w:rPr>
          <w:b/>
          <w:lang w:eastAsia="ru-RU"/>
        </w:rPr>
        <w:t>9</w:t>
      </w:r>
      <w:r w:rsidR="009D2E81" w:rsidRPr="00D670A5">
        <w:rPr>
          <w:b/>
          <w:lang w:eastAsia="ru-RU"/>
        </w:rPr>
        <w:t xml:space="preserve"> мая</w:t>
      </w:r>
      <w:r w:rsidRPr="00D670A5">
        <w:rPr>
          <w:b/>
          <w:lang w:eastAsia="ru-RU"/>
        </w:rPr>
        <w:t xml:space="preserve"> </w:t>
      </w:r>
      <w:r w:rsidR="00FF0056" w:rsidRPr="00D670A5">
        <w:rPr>
          <w:b/>
          <w:lang w:eastAsia="ru-RU"/>
        </w:rPr>
        <w:t>202</w:t>
      </w:r>
      <w:r w:rsidR="00D670A5" w:rsidRPr="00D670A5">
        <w:rPr>
          <w:b/>
          <w:lang w:eastAsia="ru-RU"/>
        </w:rPr>
        <w:t>6</w:t>
      </w:r>
      <w:r w:rsidRPr="00D670A5">
        <w:rPr>
          <w:b/>
          <w:lang w:eastAsia="ru-RU"/>
        </w:rPr>
        <w:t xml:space="preserve"> г.:</w:t>
      </w:r>
    </w:p>
    <w:p w:rsidR="002E70E7" w:rsidRPr="00D670A5" w:rsidRDefault="002E70E7" w:rsidP="004C7108">
      <w:pPr>
        <w:rPr>
          <w:lang w:eastAsia="ru-RU"/>
        </w:rPr>
      </w:pPr>
      <w:r w:rsidRPr="00D670A5">
        <w:rPr>
          <w:b/>
          <w:lang w:eastAsia="ru-RU"/>
        </w:rPr>
        <w:t xml:space="preserve">1. </w:t>
      </w:r>
      <w:r w:rsidRPr="00D670A5">
        <w:rPr>
          <w:lang w:eastAsia="ru-RU"/>
        </w:rPr>
        <w:t xml:space="preserve">Заполнить заявку на участие в </w:t>
      </w:r>
      <w:r w:rsidR="006367DC" w:rsidRPr="00D670A5">
        <w:rPr>
          <w:lang w:eastAsia="ru-RU"/>
        </w:rPr>
        <w:t>V</w:t>
      </w:r>
      <w:r w:rsidR="005A196F" w:rsidRPr="00D670A5">
        <w:rPr>
          <w:lang w:val="en-US" w:eastAsia="ru-RU"/>
        </w:rPr>
        <w:t>I</w:t>
      </w:r>
      <w:r w:rsidR="00191B50" w:rsidRPr="00D670A5">
        <w:rPr>
          <w:lang w:val="en-US" w:eastAsia="ru-RU"/>
        </w:rPr>
        <w:t>I</w:t>
      </w:r>
      <w:r w:rsidR="00D670A5" w:rsidRPr="00D670A5">
        <w:rPr>
          <w:lang w:val="en-US" w:eastAsia="ru-RU"/>
        </w:rPr>
        <w:t>I</w:t>
      </w:r>
      <w:r w:rsidRPr="00D670A5">
        <w:rPr>
          <w:lang w:eastAsia="ru-RU"/>
        </w:rPr>
        <w:t xml:space="preserve"> Международном конкурсе «Векторы </w:t>
      </w:r>
      <w:r w:rsidR="00D670A5" w:rsidRPr="00D670A5">
        <w:rPr>
          <w:lang w:eastAsia="ru-RU"/>
        </w:rPr>
        <w:t xml:space="preserve">инноватики в </w:t>
      </w:r>
      <w:r w:rsidRPr="00D670A5">
        <w:rPr>
          <w:lang w:eastAsia="ru-RU"/>
        </w:rPr>
        <w:t>психологии</w:t>
      </w:r>
      <w:r w:rsidR="00D670A5" w:rsidRPr="00D670A5">
        <w:rPr>
          <w:lang w:eastAsia="ru-RU"/>
        </w:rPr>
        <w:t xml:space="preserve"> и педагогике</w:t>
      </w:r>
      <w:r w:rsidRPr="00D670A5">
        <w:rPr>
          <w:lang w:eastAsia="ru-RU"/>
        </w:rPr>
        <w:t xml:space="preserve">» </w:t>
      </w:r>
      <w:hyperlink r:id="rId20" w:history="1">
        <w:r w:rsidR="00BB539D" w:rsidRPr="00D670A5">
          <w:rPr>
            <w:rStyle w:val="a5"/>
          </w:rPr>
          <w:t>https://forms.yandex.ru/cloud/69aeec25e010dbe363fe4570</w:t>
        </w:r>
      </w:hyperlink>
      <w:r w:rsidR="00BB539D">
        <w:rPr>
          <w:rStyle w:val="a5"/>
        </w:rPr>
        <w:t xml:space="preserve"> </w:t>
      </w:r>
    </w:p>
    <w:p w:rsidR="00BE5F40" w:rsidRPr="00D670A5" w:rsidRDefault="00BE5F40" w:rsidP="004C7108">
      <w:pPr>
        <w:rPr>
          <w:bCs/>
          <w:u w:val="single"/>
          <w:lang w:eastAsia="ru-RU"/>
        </w:rPr>
      </w:pPr>
      <w:r w:rsidRPr="00D670A5">
        <w:rPr>
          <w:bCs/>
        </w:rPr>
        <w:t>2. К заявке следует прикрепить</w:t>
      </w:r>
      <w:r w:rsidRPr="00D670A5">
        <w:rPr>
          <w:bCs/>
          <w:u w:val="single"/>
          <w:lang w:eastAsia="ru-RU"/>
        </w:rPr>
        <w:t>:</w:t>
      </w:r>
    </w:p>
    <w:p w:rsidR="00BE5F40" w:rsidRPr="00D670A5" w:rsidRDefault="00BE5F40" w:rsidP="004C7108">
      <w:pPr>
        <w:rPr>
          <w:b/>
          <w:color w:val="FF0000"/>
          <w:lang w:eastAsia="ru-RU"/>
        </w:rPr>
      </w:pPr>
      <w:r w:rsidRPr="00D670A5">
        <w:rPr>
          <w:lang w:eastAsia="ru-RU"/>
        </w:rPr>
        <w:t xml:space="preserve">- </w:t>
      </w:r>
      <w:r w:rsidRPr="00D670A5">
        <w:rPr>
          <w:b/>
          <w:lang w:eastAsia="ru-RU"/>
        </w:rPr>
        <w:t>файл доклада</w:t>
      </w:r>
      <w:r w:rsidRPr="00D670A5">
        <w:rPr>
          <w:lang w:eastAsia="ru-RU"/>
        </w:rPr>
        <w:t xml:space="preserve"> в формате Word с текстом доклада. Файл необходимо назвать </w:t>
      </w:r>
      <w:r w:rsidRPr="00D670A5">
        <w:rPr>
          <w:spacing w:val="-4"/>
          <w:lang w:eastAsia="ru-RU"/>
        </w:rPr>
        <w:t xml:space="preserve">следующим образом: номер проблемного </w:t>
      </w:r>
      <w:proofErr w:type="spellStart"/>
      <w:r w:rsidRPr="00D670A5">
        <w:rPr>
          <w:spacing w:val="-4"/>
          <w:lang w:eastAsia="ru-RU"/>
        </w:rPr>
        <w:t>поля_Фамилия_Инициалы_город_доклад</w:t>
      </w:r>
      <w:proofErr w:type="spellEnd"/>
      <w:r w:rsidRPr="00D670A5">
        <w:rPr>
          <w:lang w:eastAsia="ru-RU"/>
        </w:rPr>
        <w:t xml:space="preserve"> (например: 9_Иванов_АС_Москва_доклад). </w:t>
      </w:r>
      <w:r w:rsidRPr="00D670A5">
        <w:rPr>
          <w:color w:val="FF0000"/>
          <w:lang w:eastAsia="ru-RU"/>
        </w:rPr>
        <w:t>Доклады, присланные на адрес кафедры или на личные адреса редакционной комиссии к рассмотрению и публикации не принимаются.</w:t>
      </w:r>
      <w:r w:rsidRPr="00D670A5">
        <w:rPr>
          <w:b/>
          <w:color w:val="FF0000"/>
          <w:lang w:eastAsia="ru-RU"/>
        </w:rPr>
        <w:t xml:space="preserve"> </w:t>
      </w:r>
    </w:p>
    <w:p w:rsidR="00D670A5" w:rsidRPr="00D670A5" w:rsidRDefault="00D670A5" w:rsidP="00D670A5">
      <w:pPr>
        <w:rPr>
          <w:lang w:eastAsia="ru-RU"/>
        </w:rPr>
      </w:pPr>
      <w:r w:rsidRPr="00D670A5">
        <w:rPr>
          <w:lang w:eastAsia="ru-RU"/>
        </w:rPr>
        <w:t xml:space="preserve">- </w:t>
      </w:r>
      <w:r w:rsidRPr="00D670A5">
        <w:rPr>
          <w:b/>
          <w:lang w:eastAsia="ru-RU"/>
        </w:rPr>
        <w:t>авторский договор</w:t>
      </w:r>
      <w:r w:rsidRPr="00D670A5">
        <w:rPr>
          <w:lang w:eastAsia="ru-RU"/>
        </w:rPr>
        <w:t xml:space="preserve"> </w:t>
      </w:r>
      <w:hyperlink r:id="rId21" w:history="1">
        <w:r w:rsidRPr="00D670A5">
          <w:rPr>
            <w:lang w:eastAsia="ru-RU"/>
          </w:rPr>
          <w:t>o передаче неисключительных прав на использование произведения</w:t>
        </w:r>
      </w:hyperlink>
      <w:r w:rsidRPr="00D670A5">
        <w:rPr>
          <w:lang w:eastAsia="ru-RU"/>
        </w:rPr>
        <w:t xml:space="preserve"> (договор можно скачать по ссылке https://elib.gsu.by/). Подписанный и отсканированный договор следует назвать следующим образом: </w:t>
      </w:r>
      <w:r w:rsidRPr="00D670A5">
        <w:rPr>
          <w:spacing w:val="-4"/>
          <w:lang w:eastAsia="ru-RU"/>
        </w:rPr>
        <w:t>номер проблемного </w:t>
      </w:r>
      <w:proofErr w:type="spellStart"/>
      <w:r w:rsidRPr="00D670A5">
        <w:rPr>
          <w:spacing w:val="-4"/>
          <w:lang w:eastAsia="ru-RU"/>
        </w:rPr>
        <w:t>поля_Фамилия_Инициалы_город_договор</w:t>
      </w:r>
      <w:proofErr w:type="spellEnd"/>
      <w:r w:rsidRPr="00D670A5">
        <w:rPr>
          <w:lang w:eastAsia="ru-RU"/>
        </w:rPr>
        <w:t xml:space="preserve"> (например: 9_Иванов_АС_</w:t>
      </w:r>
      <w:r w:rsidRPr="00D670A5">
        <w:rPr>
          <w:lang w:eastAsia="ru-RU"/>
        </w:rPr>
        <w:br/>
      </w:r>
      <w:proofErr w:type="spellStart"/>
      <w:r w:rsidRPr="00D670A5">
        <w:rPr>
          <w:lang w:eastAsia="ru-RU"/>
        </w:rPr>
        <w:t>Москва_договор</w:t>
      </w:r>
      <w:proofErr w:type="spellEnd"/>
      <w:r w:rsidRPr="00D670A5">
        <w:rPr>
          <w:lang w:eastAsia="ru-RU"/>
        </w:rPr>
        <w:t>).</w:t>
      </w:r>
    </w:p>
    <w:p w:rsidR="00BE5F40" w:rsidRPr="00D670A5" w:rsidRDefault="00BE5F40" w:rsidP="004C7108">
      <w:pPr>
        <w:rPr>
          <w:lang w:eastAsia="ru-RU"/>
        </w:rPr>
      </w:pPr>
      <w:r w:rsidRPr="00D670A5">
        <w:rPr>
          <w:lang w:eastAsia="ru-RU"/>
        </w:rPr>
        <w:t xml:space="preserve">- </w:t>
      </w:r>
      <w:r w:rsidRPr="00D670A5">
        <w:rPr>
          <w:b/>
          <w:lang w:eastAsia="ru-RU"/>
        </w:rPr>
        <w:t>результат проверки в системе Антиплагиат</w:t>
      </w:r>
      <w:r w:rsidR="000874A2" w:rsidRPr="00D670A5">
        <w:rPr>
          <w:lang w:eastAsia="ru-RU"/>
        </w:rPr>
        <w:t xml:space="preserve"> </w:t>
      </w:r>
      <w:r w:rsidRPr="00D670A5">
        <w:rPr>
          <w:lang w:eastAsia="ru-RU"/>
        </w:rPr>
        <w:t>(</w:t>
      </w:r>
      <w:r w:rsidRPr="00D670A5">
        <w:rPr>
          <w:color w:val="FF0000"/>
          <w:lang w:eastAsia="ru-RU"/>
        </w:rPr>
        <w:t>не ниже 70 %</w:t>
      </w:r>
      <w:r w:rsidRPr="00D670A5">
        <w:rPr>
          <w:lang w:eastAsia="ru-RU"/>
        </w:rPr>
        <w:t xml:space="preserve">). </w:t>
      </w:r>
      <w:r w:rsidRPr="00D670A5">
        <w:rPr>
          <w:spacing w:val="-6"/>
          <w:lang w:eastAsia="ru-RU"/>
        </w:rPr>
        <w:t>Файл справки об антиплагиате назвать следующим образом: номер проблемного </w:t>
      </w:r>
      <w:proofErr w:type="spellStart"/>
      <w:r w:rsidRPr="00D670A5">
        <w:rPr>
          <w:spacing w:val="-6"/>
          <w:lang w:eastAsia="ru-RU"/>
        </w:rPr>
        <w:t>поля_Фамилия</w:t>
      </w:r>
      <w:proofErr w:type="spellEnd"/>
      <w:r w:rsidRPr="00D670A5">
        <w:rPr>
          <w:spacing w:val="-6"/>
          <w:lang w:eastAsia="ru-RU"/>
        </w:rPr>
        <w:t>_</w:t>
      </w:r>
      <w:r w:rsidRPr="00D670A5">
        <w:rPr>
          <w:spacing w:val="-6"/>
          <w:lang w:eastAsia="ru-RU"/>
        </w:rPr>
        <w:br/>
      </w:r>
      <w:proofErr w:type="spellStart"/>
      <w:r w:rsidRPr="00D670A5">
        <w:rPr>
          <w:spacing w:val="-6"/>
          <w:lang w:eastAsia="ru-RU"/>
        </w:rPr>
        <w:t>Инициалы_город_антиплагиат</w:t>
      </w:r>
      <w:proofErr w:type="spellEnd"/>
      <w:r w:rsidRPr="00D670A5">
        <w:rPr>
          <w:spacing w:val="-8"/>
          <w:lang w:eastAsia="ru-RU"/>
        </w:rPr>
        <w:t xml:space="preserve"> (например: 9_Иванов_АС_Москва_антиплагиат). </w:t>
      </w:r>
    </w:p>
    <w:p w:rsidR="00BB7D18" w:rsidRPr="00D670A5" w:rsidRDefault="002E70E7" w:rsidP="004C7108">
      <w:pPr>
        <w:rPr>
          <w:bCs/>
          <w:lang w:eastAsia="ru-RU"/>
        </w:rPr>
      </w:pPr>
      <w:r w:rsidRPr="00D670A5">
        <w:rPr>
          <w:lang w:eastAsia="ru-RU"/>
        </w:rPr>
        <w:t>Жюри оценивает доклады по</w:t>
      </w:r>
      <w:r w:rsidRPr="00D670A5">
        <w:rPr>
          <w:bCs/>
          <w:lang w:eastAsia="ru-RU"/>
        </w:rPr>
        <w:t xml:space="preserve"> следующим критериям: </w:t>
      </w:r>
    </w:p>
    <w:p w:rsidR="00BB7D18" w:rsidRPr="00D670A5" w:rsidRDefault="002E70E7" w:rsidP="00036857">
      <w:pPr>
        <w:pStyle w:val="a7"/>
        <w:numPr>
          <w:ilvl w:val="0"/>
          <w:numId w:val="4"/>
        </w:numPr>
        <w:tabs>
          <w:tab w:val="left" w:pos="993"/>
        </w:tabs>
        <w:ind w:left="0" w:firstLine="709"/>
        <w:rPr>
          <w:rFonts w:eastAsia="Times New Roman" w:cs="Times New Roman"/>
          <w:bCs/>
          <w:szCs w:val="24"/>
          <w:lang w:eastAsia="ru-RU"/>
        </w:rPr>
      </w:pPr>
      <w:r w:rsidRPr="00D670A5">
        <w:rPr>
          <w:rFonts w:eastAsia="Times New Roman" w:cs="Times New Roman"/>
          <w:bCs/>
          <w:szCs w:val="24"/>
          <w:lang w:eastAsia="ru-RU"/>
        </w:rPr>
        <w:t xml:space="preserve">актуальность заявленной проблемы; научная новизна; </w:t>
      </w:r>
    </w:p>
    <w:p w:rsidR="00BB7D18" w:rsidRPr="00D670A5" w:rsidRDefault="00BB7D18" w:rsidP="00036857">
      <w:pPr>
        <w:pStyle w:val="a7"/>
        <w:numPr>
          <w:ilvl w:val="0"/>
          <w:numId w:val="4"/>
        </w:numPr>
        <w:tabs>
          <w:tab w:val="left" w:pos="993"/>
        </w:tabs>
        <w:ind w:left="0" w:firstLine="709"/>
        <w:rPr>
          <w:rFonts w:eastAsia="Times New Roman" w:cs="Times New Roman"/>
          <w:bCs/>
          <w:szCs w:val="24"/>
          <w:lang w:eastAsia="ru-RU"/>
        </w:rPr>
      </w:pPr>
      <w:r w:rsidRPr="00D670A5">
        <w:rPr>
          <w:rFonts w:eastAsia="Times New Roman" w:cs="Times New Roman"/>
          <w:bCs/>
          <w:szCs w:val="24"/>
          <w:lang w:eastAsia="ru-RU"/>
        </w:rPr>
        <w:t>уровень проработки научной проблемы;</w:t>
      </w:r>
    </w:p>
    <w:p w:rsidR="00BB7D18" w:rsidRPr="00D670A5" w:rsidRDefault="00BB7D18" w:rsidP="00036857">
      <w:pPr>
        <w:pStyle w:val="a7"/>
        <w:numPr>
          <w:ilvl w:val="0"/>
          <w:numId w:val="4"/>
        </w:numPr>
        <w:tabs>
          <w:tab w:val="left" w:pos="993"/>
        </w:tabs>
        <w:ind w:left="0" w:firstLine="709"/>
        <w:rPr>
          <w:rFonts w:eastAsia="Times New Roman" w:cs="Times New Roman"/>
          <w:bCs/>
          <w:szCs w:val="24"/>
          <w:lang w:eastAsia="ru-RU"/>
        </w:rPr>
      </w:pPr>
      <w:r w:rsidRPr="00D670A5">
        <w:rPr>
          <w:rFonts w:eastAsia="Times New Roman" w:cs="Times New Roman"/>
          <w:bCs/>
          <w:szCs w:val="24"/>
          <w:lang w:eastAsia="ru-RU"/>
        </w:rPr>
        <w:t>методы и доказательная база;</w:t>
      </w:r>
    </w:p>
    <w:p w:rsidR="00BB7D18" w:rsidRPr="00D670A5" w:rsidRDefault="00BB7D18" w:rsidP="00036857">
      <w:pPr>
        <w:pStyle w:val="a7"/>
        <w:numPr>
          <w:ilvl w:val="0"/>
          <w:numId w:val="4"/>
        </w:numPr>
        <w:tabs>
          <w:tab w:val="left" w:pos="993"/>
        </w:tabs>
        <w:ind w:left="0" w:firstLine="709"/>
        <w:rPr>
          <w:rFonts w:eastAsia="Times New Roman" w:cs="Times New Roman"/>
          <w:bCs/>
          <w:szCs w:val="24"/>
          <w:lang w:eastAsia="ru-RU"/>
        </w:rPr>
      </w:pPr>
      <w:r w:rsidRPr="00D670A5">
        <w:rPr>
          <w:rFonts w:eastAsia="Times New Roman" w:cs="Times New Roman"/>
          <w:bCs/>
          <w:szCs w:val="24"/>
          <w:lang w:eastAsia="ru-RU"/>
        </w:rPr>
        <w:t>наглядность представления результатов исследования</w:t>
      </w:r>
      <w:r w:rsidR="002E70E7" w:rsidRPr="00D670A5">
        <w:rPr>
          <w:rFonts w:eastAsia="Times New Roman" w:cs="Times New Roman"/>
          <w:bCs/>
          <w:szCs w:val="24"/>
          <w:lang w:eastAsia="ru-RU"/>
        </w:rPr>
        <w:t xml:space="preserve">. </w:t>
      </w:r>
    </w:p>
    <w:p w:rsidR="00BB539D" w:rsidRDefault="002E70E7">
      <w:pPr>
        <w:contextualSpacing/>
        <w:rPr>
          <w:rFonts w:eastAsia="Times New Roman" w:cs="Times New Roman"/>
          <w:bCs/>
          <w:szCs w:val="24"/>
          <w:lang w:eastAsia="ru-RU"/>
        </w:rPr>
      </w:pPr>
      <w:r w:rsidRPr="00D670A5">
        <w:rPr>
          <w:rFonts w:eastAsia="Times New Roman" w:cs="Times New Roman"/>
          <w:bCs/>
          <w:szCs w:val="24"/>
          <w:lang w:eastAsia="ru-RU"/>
        </w:rPr>
        <w:lastRenderedPageBreak/>
        <w:t>Жюри определяет победителей конкурсов в каждой номинации, которые награждаются дипломами (1, 2, 3 место).</w:t>
      </w:r>
      <w:r w:rsidR="00C90641" w:rsidRPr="00D670A5">
        <w:rPr>
          <w:rFonts w:eastAsia="Times New Roman" w:cs="Times New Roman"/>
          <w:bCs/>
          <w:szCs w:val="24"/>
          <w:lang w:eastAsia="ru-RU"/>
        </w:rPr>
        <w:t xml:space="preserve"> </w:t>
      </w:r>
      <w:r w:rsidRPr="00D670A5">
        <w:rPr>
          <w:rFonts w:eastAsia="Times New Roman" w:cs="Times New Roman"/>
          <w:bCs/>
          <w:szCs w:val="24"/>
          <w:lang w:eastAsia="ru-RU"/>
        </w:rPr>
        <w:t>Дипломы победителей конкурс</w:t>
      </w:r>
      <w:r w:rsidR="00B62091" w:rsidRPr="00D670A5">
        <w:rPr>
          <w:rFonts w:eastAsia="Times New Roman" w:cs="Times New Roman"/>
          <w:bCs/>
          <w:szCs w:val="24"/>
          <w:lang w:eastAsia="ru-RU"/>
        </w:rPr>
        <w:t>а</w:t>
      </w:r>
      <w:r w:rsidRPr="00D670A5">
        <w:rPr>
          <w:rFonts w:eastAsia="Times New Roman" w:cs="Times New Roman"/>
          <w:bCs/>
          <w:szCs w:val="24"/>
          <w:lang w:eastAsia="ru-RU"/>
        </w:rPr>
        <w:t xml:space="preserve"> направляются только в электронном виде по адресам электронной почты, указанным в заявках. </w:t>
      </w:r>
    </w:p>
    <w:p w:rsidR="00D670A5" w:rsidRDefault="00D670A5">
      <w:pPr>
        <w:contextualSpacing/>
        <w:rPr>
          <w:rFonts w:eastAsia="Times New Roman" w:cs="Times New Roman"/>
          <w:b/>
          <w:bCs/>
          <w:szCs w:val="24"/>
          <w:highlight w:val="yellow"/>
          <w:lang w:eastAsia="ru-RU"/>
        </w:rPr>
      </w:pPr>
    </w:p>
    <w:p w:rsidR="002E70E7" w:rsidRPr="003560C8" w:rsidRDefault="002E70E7" w:rsidP="007772F9">
      <w:pPr>
        <w:ind w:firstLine="0"/>
        <w:contextualSpacing/>
        <w:jc w:val="center"/>
        <w:rPr>
          <w:rFonts w:eastAsia="Times New Roman" w:cs="Times New Roman"/>
          <w:b/>
          <w:bCs/>
          <w:szCs w:val="24"/>
          <w:lang w:eastAsia="ru-RU"/>
        </w:rPr>
      </w:pPr>
      <w:r w:rsidRPr="003560C8">
        <w:rPr>
          <w:rFonts w:eastAsia="Times New Roman" w:cs="Times New Roman"/>
          <w:b/>
          <w:bCs/>
          <w:szCs w:val="24"/>
          <w:lang w:eastAsia="ru-RU"/>
        </w:rPr>
        <w:t>Адрес Оргкомитета</w:t>
      </w:r>
      <w:r w:rsidRPr="003560C8">
        <w:rPr>
          <w:rFonts w:eastAsia="Times New Roman" w:cs="Times New Roman"/>
          <w:b/>
          <w:bCs/>
          <w:color w:val="000000"/>
          <w:spacing w:val="2"/>
          <w:szCs w:val="24"/>
          <w:lang w:eastAsia="ru-RU"/>
        </w:rPr>
        <w:t xml:space="preserve"> конференции</w:t>
      </w:r>
    </w:p>
    <w:p w:rsidR="007772F9" w:rsidRPr="003560C8" w:rsidRDefault="007772F9" w:rsidP="007772F9">
      <w:pPr>
        <w:ind w:firstLine="0"/>
        <w:contextualSpacing/>
        <w:jc w:val="center"/>
        <w:rPr>
          <w:rFonts w:eastAsia="Times New Roman" w:cs="Times New Roman"/>
          <w:b/>
          <w:bCs/>
          <w:szCs w:val="24"/>
          <w:lang w:eastAsia="ru-RU"/>
        </w:rPr>
      </w:pPr>
    </w:p>
    <w:p w:rsidR="002E70E7" w:rsidRPr="003560C8" w:rsidRDefault="002E70E7" w:rsidP="00036857">
      <w:pPr>
        <w:shd w:val="clear" w:color="auto" w:fill="FFFFFF"/>
        <w:ind w:firstLine="567"/>
        <w:contextualSpacing/>
        <w:rPr>
          <w:rFonts w:eastAsia="Times New Roman" w:cs="Times New Roman"/>
          <w:szCs w:val="24"/>
          <w:lang w:eastAsia="ru-RU"/>
        </w:rPr>
      </w:pPr>
      <w:r w:rsidRPr="003560C8">
        <w:rPr>
          <w:rFonts w:cs="Times New Roman"/>
          <w:noProof/>
          <w:szCs w:val="24"/>
          <w:lang w:eastAsia="ru-RU"/>
        </w:rPr>
        <w:drawing>
          <wp:inline distT="0" distB="0" distL="0" distR="0" wp14:anchorId="2C01DC15" wp14:editId="5E64D523">
            <wp:extent cx="104775" cy="180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l="6987" t="3542" r="6987" b="3815"/>
                    <a:stretch>
                      <a:fillRect/>
                    </a:stretch>
                  </pic:blipFill>
                  <pic:spPr bwMode="auto">
                    <a:xfrm>
                      <a:off x="0" y="0"/>
                      <a:ext cx="104775" cy="180975"/>
                    </a:xfrm>
                    <a:prstGeom prst="rect">
                      <a:avLst/>
                    </a:prstGeom>
                    <a:noFill/>
                    <a:ln>
                      <a:noFill/>
                    </a:ln>
                  </pic:spPr>
                </pic:pic>
              </a:graphicData>
            </a:graphic>
          </wp:inline>
        </w:drawing>
      </w:r>
      <w:r w:rsidRPr="003560C8">
        <w:rPr>
          <w:rFonts w:eastAsia="Times New Roman" w:cs="Times New Roman"/>
          <w:szCs w:val="24"/>
          <w:lang w:eastAsia="ru-RU"/>
        </w:rPr>
        <w:t>246019 Беларусь, г. Гомель, ул. Советская, 98, кафедра социальной и педагогической психологии, факультет психологии и педагогики, УО «Гомельский государственный университет имени Ф. Скорины»</w:t>
      </w:r>
    </w:p>
    <w:p w:rsidR="0035610A" w:rsidRPr="003560C8" w:rsidRDefault="002E70E7" w:rsidP="00036857">
      <w:pPr>
        <w:shd w:val="clear" w:color="auto" w:fill="FFFFFF"/>
        <w:ind w:firstLine="0"/>
        <w:contextualSpacing/>
        <w:rPr>
          <w:rFonts w:eastAsia="Times New Roman" w:cs="Times New Roman"/>
          <w:color w:val="C00000"/>
          <w:szCs w:val="24"/>
          <w:u w:val="single"/>
          <w:lang w:eastAsia="ru-RU"/>
        </w:rPr>
      </w:pPr>
      <w:r w:rsidRPr="003560C8">
        <w:rPr>
          <w:rFonts w:eastAsia="Times New Roman" w:cs="Times New Roman"/>
          <w:b/>
          <w:szCs w:val="24"/>
          <w:lang w:eastAsia="ru-RU"/>
        </w:rPr>
        <w:t xml:space="preserve">@ </w:t>
      </w:r>
      <w:hyperlink r:id="rId23" w:history="1">
        <w:r w:rsidRPr="003560C8">
          <w:rPr>
            <w:rFonts w:eastAsia="Times New Roman" w:cs="Times New Roman"/>
            <w:color w:val="C00000"/>
            <w:szCs w:val="24"/>
            <w:u w:val="single"/>
            <w:lang w:eastAsia="ru-RU"/>
          </w:rPr>
          <w:t>psyvectors@gmail.com</w:t>
        </w:r>
      </w:hyperlink>
      <w:r w:rsidR="00BD62E2" w:rsidRPr="003560C8">
        <w:rPr>
          <w:rFonts w:eastAsia="Times New Roman" w:cs="Times New Roman"/>
          <w:color w:val="C00000"/>
          <w:szCs w:val="24"/>
          <w:u w:val="single"/>
          <w:lang w:eastAsia="ru-RU"/>
        </w:rPr>
        <w:t xml:space="preserve"> </w:t>
      </w:r>
    </w:p>
    <w:p w:rsidR="002E70E7" w:rsidRPr="003560C8" w:rsidRDefault="002E70E7" w:rsidP="00036857">
      <w:pPr>
        <w:numPr>
          <w:ilvl w:val="0"/>
          <w:numId w:val="1"/>
        </w:numPr>
        <w:tabs>
          <w:tab w:val="num" w:pos="720"/>
        </w:tabs>
        <w:ind w:left="0" w:firstLine="0"/>
        <w:contextualSpacing/>
        <w:rPr>
          <w:rFonts w:eastAsia="Times New Roman" w:cs="Times New Roman"/>
          <w:szCs w:val="24"/>
          <w:lang w:eastAsia="ru-RU"/>
        </w:rPr>
      </w:pPr>
      <w:r w:rsidRPr="003560C8">
        <w:rPr>
          <w:rFonts w:eastAsia="Times New Roman" w:cs="Times New Roman"/>
          <w:szCs w:val="24"/>
          <w:lang w:eastAsia="ru-RU"/>
        </w:rPr>
        <w:t xml:space="preserve">+375 </w:t>
      </w:r>
      <w:r w:rsidR="00685620" w:rsidRPr="003560C8">
        <w:rPr>
          <w:rFonts w:eastAsia="Times New Roman" w:cs="Times New Roman"/>
          <w:szCs w:val="24"/>
          <w:lang w:eastAsia="ru-RU"/>
        </w:rPr>
        <w:t xml:space="preserve">29 650 93 53 </w:t>
      </w:r>
      <w:r w:rsidRPr="003560C8">
        <w:rPr>
          <w:rFonts w:eastAsia="Times New Roman" w:cs="Times New Roman"/>
          <w:szCs w:val="24"/>
          <w:lang w:eastAsia="ru-RU"/>
        </w:rPr>
        <w:t>(</w:t>
      </w:r>
      <w:r w:rsidR="00685620" w:rsidRPr="003560C8">
        <w:rPr>
          <w:rFonts w:eastAsia="Times New Roman" w:cs="Times New Roman"/>
          <w:szCs w:val="24"/>
          <w:lang w:eastAsia="ru-RU"/>
        </w:rPr>
        <w:t>Ярошевич Анна Сергеевна, заместитель главного редактора</w:t>
      </w:r>
      <w:r w:rsidRPr="003560C8">
        <w:rPr>
          <w:rFonts w:eastAsia="Times New Roman" w:cs="Times New Roman"/>
          <w:szCs w:val="24"/>
          <w:lang w:eastAsia="ru-RU"/>
        </w:rPr>
        <w:t>)</w:t>
      </w:r>
    </w:p>
    <w:p w:rsidR="009D2E81" w:rsidRPr="003560C8" w:rsidRDefault="00FE2A53" w:rsidP="000874A2">
      <w:pPr>
        <w:numPr>
          <w:ilvl w:val="0"/>
          <w:numId w:val="1"/>
        </w:numPr>
        <w:tabs>
          <w:tab w:val="num" w:pos="720"/>
        </w:tabs>
        <w:ind w:left="0" w:firstLine="0"/>
        <w:contextualSpacing/>
        <w:rPr>
          <w:rFonts w:eastAsia="Times New Roman" w:cs="Times New Roman"/>
          <w:b/>
          <w:szCs w:val="24"/>
          <w:lang w:eastAsia="be-BY"/>
        </w:rPr>
      </w:pPr>
      <w:r w:rsidRPr="003560C8">
        <w:rPr>
          <w:rFonts w:eastAsia="Times New Roman" w:cs="Times New Roman"/>
          <w:szCs w:val="24"/>
          <w:lang w:eastAsia="ru-RU"/>
        </w:rPr>
        <w:t>+</w:t>
      </w:r>
      <w:r w:rsidR="002E70E7" w:rsidRPr="003560C8">
        <w:rPr>
          <w:rFonts w:eastAsia="Times New Roman" w:cs="Times New Roman"/>
          <w:szCs w:val="24"/>
          <w:lang w:eastAsia="ru-RU"/>
        </w:rPr>
        <w:t>375</w:t>
      </w:r>
      <w:r w:rsidRPr="003560C8">
        <w:rPr>
          <w:rFonts w:eastAsia="Times New Roman" w:cs="Times New Roman"/>
          <w:szCs w:val="24"/>
          <w:lang w:eastAsia="ru-RU"/>
        </w:rPr>
        <w:t> </w:t>
      </w:r>
      <w:r w:rsidR="002E70E7" w:rsidRPr="003560C8">
        <w:rPr>
          <w:rFonts w:eastAsia="Times New Roman" w:cs="Times New Roman"/>
          <w:szCs w:val="24"/>
          <w:lang w:eastAsia="ru-RU"/>
        </w:rPr>
        <w:t>29</w:t>
      </w:r>
      <w:r w:rsidR="00C11697" w:rsidRPr="003560C8">
        <w:rPr>
          <w:rFonts w:eastAsia="Times New Roman" w:cs="Times New Roman"/>
          <w:szCs w:val="24"/>
          <w:lang w:eastAsia="ru-RU"/>
        </w:rPr>
        <w:t> 138 57 83</w:t>
      </w:r>
      <w:r w:rsidR="002E70E7" w:rsidRPr="003560C8">
        <w:rPr>
          <w:rFonts w:eastAsia="Times New Roman" w:cs="Times New Roman"/>
          <w:szCs w:val="24"/>
          <w:lang w:eastAsia="ru-RU"/>
        </w:rPr>
        <w:t xml:space="preserve"> </w:t>
      </w:r>
      <w:r w:rsidR="002E70E7" w:rsidRPr="003560C8">
        <w:rPr>
          <w:rFonts w:eastAsia="Times New Roman" w:cs="Times New Roman"/>
          <w:spacing w:val="-6"/>
          <w:szCs w:val="24"/>
          <w:lang w:eastAsia="ru-RU"/>
        </w:rPr>
        <w:t>(</w:t>
      </w:r>
      <w:r w:rsidR="00DF1C3E" w:rsidRPr="003560C8">
        <w:rPr>
          <w:rFonts w:eastAsia="Times New Roman" w:cs="Times New Roman"/>
          <w:spacing w:val="-6"/>
          <w:szCs w:val="24"/>
          <w:lang w:eastAsia="ru-RU"/>
        </w:rPr>
        <w:t>Дробышевская Елена Владимировна</w:t>
      </w:r>
      <w:r w:rsidR="002E70E7" w:rsidRPr="003560C8">
        <w:rPr>
          <w:rFonts w:eastAsia="Times New Roman" w:cs="Times New Roman"/>
          <w:spacing w:val="-6"/>
          <w:szCs w:val="24"/>
          <w:lang w:eastAsia="ru-RU"/>
        </w:rPr>
        <w:t>, ответственный секретарь конференции)</w:t>
      </w:r>
    </w:p>
    <w:p w:rsidR="002E70E7" w:rsidRPr="003560C8" w:rsidRDefault="002E70E7" w:rsidP="004C7108">
      <w:pPr>
        <w:ind w:firstLine="0"/>
        <w:jc w:val="center"/>
        <w:rPr>
          <w:b/>
          <w:lang w:eastAsia="be-BY"/>
        </w:rPr>
      </w:pPr>
      <w:r w:rsidRPr="003560C8">
        <w:rPr>
          <w:b/>
          <w:lang w:eastAsia="be-BY"/>
        </w:rPr>
        <w:t>ПРАВИЛА ОФОРМЛЕНИЯ</w:t>
      </w:r>
    </w:p>
    <w:p w:rsidR="007772F9" w:rsidRPr="003560C8" w:rsidRDefault="007772F9" w:rsidP="004C7108">
      <w:pPr>
        <w:ind w:firstLine="0"/>
        <w:jc w:val="center"/>
        <w:rPr>
          <w:b/>
          <w:lang w:eastAsia="be-BY"/>
        </w:rPr>
      </w:pPr>
    </w:p>
    <w:p w:rsidR="002E70E7" w:rsidRPr="003560C8" w:rsidRDefault="002E70E7" w:rsidP="00036857">
      <w:pPr>
        <w:autoSpaceDE w:val="0"/>
        <w:autoSpaceDN w:val="0"/>
        <w:adjustRightInd w:val="0"/>
        <w:ind w:firstLine="708"/>
        <w:contextualSpacing/>
        <w:rPr>
          <w:rFonts w:eastAsia="Calibri" w:cs="Times New Roman"/>
          <w:szCs w:val="24"/>
        </w:rPr>
      </w:pPr>
      <w:r w:rsidRPr="003560C8">
        <w:rPr>
          <w:rFonts w:eastAsia="Calibri" w:cs="Times New Roman"/>
          <w:szCs w:val="24"/>
          <w:lang w:eastAsia="be-BY"/>
        </w:rPr>
        <w:t xml:space="preserve">Электронная версия материалов должна быть оформлена в текстовом процессоре </w:t>
      </w:r>
      <w:r w:rsidRPr="003560C8">
        <w:rPr>
          <w:rFonts w:eastAsia="Calibri" w:cs="Times New Roman"/>
          <w:szCs w:val="24"/>
          <w:lang w:val="en-US" w:eastAsia="be-BY"/>
        </w:rPr>
        <w:t>Microsoft</w:t>
      </w:r>
      <w:r w:rsidRPr="003560C8">
        <w:rPr>
          <w:rFonts w:eastAsia="Calibri" w:cs="Times New Roman"/>
          <w:szCs w:val="24"/>
          <w:lang w:eastAsia="be-BY"/>
        </w:rPr>
        <w:t xml:space="preserve"> </w:t>
      </w:r>
      <w:r w:rsidRPr="003560C8">
        <w:rPr>
          <w:rFonts w:eastAsia="Calibri" w:cs="Times New Roman"/>
          <w:szCs w:val="24"/>
          <w:lang w:val="en-US" w:eastAsia="be-BY"/>
        </w:rPr>
        <w:t>Word</w:t>
      </w:r>
      <w:r w:rsidRPr="003560C8">
        <w:rPr>
          <w:rFonts w:eastAsia="Calibri" w:cs="Times New Roman"/>
          <w:szCs w:val="24"/>
          <w:lang w:eastAsia="be-BY"/>
        </w:rPr>
        <w:t xml:space="preserve"> </w:t>
      </w:r>
      <w:r w:rsidRPr="003560C8">
        <w:rPr>
          <w:rFonts w:eastAsia="Calibri" w:cs="Times New Roman"/>
          <w:szCs w:val="24"/>
        </w:rPr>
        <w:t>200</w:t>
      </w:r>
      <w:r w:rsidR="00717600" w:rsidRPr="003560C8">
        <w:rPr>
          <w:rFonts w:eastAsia="Calibri" w:cs="Times New Roman"/>
          <w:szCs w:val="24"/>
        </w:rPr>
        <w:t>7</w:t>
      </w:r>
      <w:r w:rsidRPr="003560C8">
        <w:rPr>
          <w:rFonts w:eastAsia="Calibri" w:cs="Times New Roman"/>
          <w:szCs w:val="24"/>
        </w:rPr>
        <w:t xml:space="preserve">–2016, в форматах: </w:t>
      </w:r>
      <w:r w:rsidRPr="003560C8">
        <w:rPr>
          <w:rFonts w:eastAsia="Calibri" w:cs="Times New Roman"/>
          <w:szCs w:val="24"/>
          <w:lang w:val="en-US"/>
        </w:rPr>
        <w:t>rtf</w:t>
      </w:r>
      <w:r w:rsidRPr="003560C8">
        <w:rPr>
          <w:rFonts w:eastAsia="Calibri" w:cs="Times New Roman"/>
          <w:szCs w:val="24"/>
        </w:rPr>
        <w:t xml:space="preserve">, </w:t>
      </w:r>
      <w:proofErr w:type="spellStart"/>
      <w:r w:rsidRPr="003560C8">
        <w:rPr>
          <w:rFonts w:eastAsia="Calibri" w:cs="Times New Roman"/>
          <w:szCs w:val="24"/>
        </w:rPr>
        <w:t>doc</w:t>
      </w:r>
      <w:proofErr w:type="spellEnd"/>
      <w:r w:rsidRPr="003560C8">
        <w:rPr>
          <w:rFonts w:eastAsia="Calibri" w:cs="Times New Roman"/>
          <w:szCs w:val="24"/>
        </w:rPr>
        <w:t xml:space="preserve">, </w:t>
      </w:r>
      <w:r w:rsidRPr="003560C8">
        <w:rPr>
          <w:rFonts w:eastAsia="Calibri" w:cs="Times New Roman"/>
          <w:szCs w:val="24"/>
          <w:lang w:val="en-US"/>
        </w:rPr>
        <w:t>docx</w:t>
      </w:r>
      <w:r w:rsidRPr="003560C8">
        <w:rPr>
          <w:rFonts w:eastAsia="Calibri" w:cs="Times New Roman"/>
          <w:szCs w:val="24"/>
        </w:rPr>
        <w:t xml:space="preserve">. </w:t>
      </w:r>
    </w:p>
    <w:p w:rsidR="002E70E7" w:rsidRPr="003560C8" w:rsidRDefault="002E70E7" w:rsidP="004C7108">
      <w:pPr>
        <w:rPr>
          <w:lang w:eastAsia="ru-RU"/>
        </w:rPr>
      </w:pPr>
      <w:r w:rsidRPr="003560C8">
        <w:rPr>
          <w:b/>
          <w:lang w:eastAsia="be-BY"/>
        </w:rPr>
        <w:t>Объём статьи –</w:t>
      </w:r>
      <w:r w:rsidRPr="003560C8">
        <w:rPr>
          <w:lang w:eastAsia="be-BY"/>
        </w:rPr>
        <w:t xml:space="preserve"> 3-</w:t>
      </w:r>
      <w:r w:rsidR="00A83D54" w:rsidRPr="003560C8">
        <w:rPr>
          <w:lang w:eastAsia="be-BY"/>
        </w:rPr>
        <w:t>6</w:t>
      </w:r>
      <w:r w:rsidRPr="003560C8">
        <w:rPr>
          <w:lang w:eastAsia="be-BY"/>
        </w:rPr>
        <w:t xml:space="preserve"> страниц машинописного текста. </w:t>
      </w:r>
      <w:r w:rsidRPr="003560C8">
        <w:rPr>
          <w:b/>
          <w:lang w:eastAsia="be-BY"/>
        </w:rPr>
        <w:t>Текст</w:t>
      </w:r>
      <w:r w:rsidRPr="003560C8">
        <w:rPr>
          <w:lang w:eastAsia="be-BY"/>
        </w:rPr>
        <w:t xml:space="preserve"> следует набирать шрифтом </w:t>
      </w:r>
      <w:r w:rsidRPr="003560C8">
        <w:rPr>
          <w:lang w:val="en-US" w:eastAsia="be-BY"/>
        </w:rPr>
        <w:t>Times</w:t>
      </w:r>
      <w:r w:rsidRPr="003560C8">
        <w:rPr>
          <w:lang w:eastAsia="be-BY"/>
        </w:rPr>
        <w:t xml:space="preserve"> </w:t>
      </w:r>
      <w:r w:rsidRPr="003560C8">
        <w:rPr>
          <w:lang w:val="en-US" w:eastAsia="be-BY"/>
        </w:rPr>
        <w:t>New</w:t>
      </w:r>
      <w:r w:rsidRPr="003560C8">
        <w:rPr>
          <w:lang w:eastAsia="be-BY"/>
        </w:rPr>
        <w:t xml:space="preserve"> </w:t>
      </w:r>
      <w:r w:rsidRPr="003560C8">
        <w:rPr>
          <w:lang w:val="en-US" w:eastAsia="be-BY"/>
        </w:rPr>
        <w:t>Roman</w:t>
      </w:r>
      <w:r w:rsidRPr="003560C8">
        <w:rPr>
          <w:lang w:eastAsia="be-BY"/>
        </w:rPr>
        <w:t xml:space="preserve"> 1</w:t>
      </w:r>
      <w:r w:rsidR="00717600" w:rsidRPr="003560C8">
        <w:rPr>
          <w:lang w:eastAsia="be-BY"/>
        </w:rPr>
        <w:t>2</w:t>
      </w:r>
      <w:r w:rsidRPr="003560C8">
        <w:rPr>
          <w:lang w:eastAsia="be-BY"/>
        </w:rPr>
        <w:t xml:space="preserve"> </w:t>
      </w:r>
      <w:proofErr w:type="spellStart"/>
      <w:r w:rsidRPr="003560C8">
        <w:rPr>
          <w:lang w:eastAsia="be-BY"/>
        </w:rPr>
        <w:t>пт</w:t>
      </w:r>
      <w:proofErr w:type="spellEnd"/>
      <w:r w:rsidRPr="003560C8">
        <w:rPr>
          <w:lang w:eastAsia="be-BY"/>
        </w:rPr>
        <w:t xml:space="preserve"> (междустрочный интервал – одинарный) без автоматической расстановки переносов. </w:t>
      </w:r>
      <w:r w:rsidRPr="003560C8">
        <w:rPr>
          <w:b/>
          <w:lang w:eastAsia="be-BY"/>
        </w:rPr>
        <w:t>Выравнивание</w:t>
      </w:r>
      <w:r w:rsidRPr="003560C8">
        <w:rPr>
          <w:lang w:eastAsia="be-BY"/>
        </w:rPr>
        <w:t xml:space="preserve"> текста – по ширине. Страницы не нумеруются. </w:t>
      </w:r>
      <w:r w:rsidRPr="003560C8">
        <w:rPr>
          <w:b/>
          <w:lang w:eastAsia="be-BY"/>
        </w:rPr>
        <w:t>Абзацный отступ</w:t>
      </w:r>
      <w:r w:rsidRPr="003560C8">
        <w:rPr>
          <w:lang w:eastAsia="be-BY"/>
        </w:rPr>
        <w:t xml:space="preserve"> – </w:t>
      </w:r>
      <w:smartTag w:uri="urn:schemas-microsoft-com:office:smarttags" w:element="metricconverter">
        <w:smartTagPr>
          <w:attr w:name="ProductID" w:val="1,25 мм"/>
        </w:smartTagPr>
        <w:r w:rsidRPr="003560C8">
          <w:rPr>
            <w:lang w:eastAsia="be-BY"/>
          </w:rPr>
          <w:t>1,25 мм</w:t>
        </w:r>
      </w:smartTag>
      <w:r w:rsidRPr="003560C8">
        <w:rPr>
          <w:lang w:eastAsia="be-BY"/>
        </w:rPr>
        <w:t xml:space="preserve">. </w:t>
      </w:r>
      <w:r w:rsidRPr="003560C8">
        <w:rPr>
          <w:b/>
          <w:lang w:eastAsia="be-BY"/>
        </w:rPr>
        <w:t>Поля текста</w:t>
      </w:r>
      <w:r w:rsidRPr="003560C8">
        <w:rPr>
          <w:lang w:eastAsia="be-BY"/>
        </w:rPr>
        <w:t xml:space="preserve">: </w:t>
      </w:r>
      <w:r w:rsidRPr="003560C8">
        <w:rPr>
          <w:lang w:eastAsia="ru-RU"/>
        </w:rPr>
        <w:t xml:space="preserve">левое, правое, верхнее и нижнее – </w:t>
      </w:r>
      <w:smartTag w:uri="urn:schemas-microsoft-com:office:smarttags" w:element="metricconverter">
        <w:smartTagPr>
          <w:attr w:name="ProductID" w:val="20 мм"/>
        </w:smartTagPr>
        <w:r w:rsidRPr="003560C8">
          <w:rPr>
            <w:lang w:eastAsia="ru-RU"/>
          </w:rPr>
          <w:t>20 мм</w:t>
        </w:r>
      </w:smartTag>
      <w:r w:rsidRPr="003560C8">
        <w:rPr>
          <w:lang w:eastAsia="ru-RU"/>
        </w:rPr>
        <w:t xml:space="preserve">. </w:t>
      </w:r>
    </w:p>
    <w:p w:rsidR="002E70E7" w:rsidRPr="003560C8" w:rsidRDefault="002E70E7" w:rsidP="004C7108">
      <w:pPr>
        <w:rPr>
          <w:b/>
          <w:lang w:eastAsia="ru-RU"/>
        </w:rPr>
      </w:pPr>
      <w:r w:rsidRPr="003560C8">
        <w:rPr>
          <w:lang w:eastAsia="ru-RU"/>
        </w:rPr>
        <w:t xml:space="preserve">На первой строке страницы (с выравниванием по левому краю) – инициалы и фамилия автора, </w:t>
      </w:r>
      <w:r w:rsidR="00717600" w:rsidRPr="003560C8">
        <w:rPr>
          <w:lang w:eastAsia="ru-RU"/>
        </w:rPr>
        <w:t>(</w:t>
      </w:r>
      <w:r w:rsidRPr="003560C8">
        <w:rPr>
          <w:b/>
          <w:lang w:eastAsia="ru-RU"/>
        </w:rPr>
        <w:t xml:space="preserve">начертание букв жирное); </w:t>
      </w:r>
      <w:r w:rsidRPr="003560C8">
        <w:rPr>
          <w:lang w:eastAsia="ru-RU"/>
        </w:rPr>
        <w:t>ученая степень, звание (начертание букв обычное (нежирное).</w:t>
      </w:r>
    </w:p>
    <w:p w:rsidR="002E70E7" w:rsidRPr="003560C8" w:rsidRDefault="002E70E7" w:rsidP="004C7108">
      <w:pPr>
        <w:rPr>
          <w:lang w:eastAsia="ru-RU"/>
        </w:rPr>
      </w:pPr>
      <w:r w:rsidRPr="003560C8">
        <w:rPr>
          <w:b/>
          <w:color w:val="FF0000"/>
          <w:lang w:eastAsia="ru-RU"/>
        </w:rPr>
        <w:t>Для студентов!</w:t>
      </w:r>
      <w:r w:rsidRPr="003560C8">
        <w:rPr>
          <w:color w:val="FF0000"/>
          <w:lang w:eastAsia="ru-RU"/>
        </w:rPr>
        <w:t xml:space="preserve"> </w:t>
      </w:r>
      <w:r w:rsidRPr="003560C8">
        <w:rPr>
          <w:lang w:eastAsia="ru-RU"/>
        </w:rPr>
        <w:t>На следующей строке указываются инициалы и фамилия научного руководителя, ученая степень, звание (начертание букв обычное).</w:t>
      </w:r>
    </w:p>
    <w:p w:rsidR="002E70E7" w:rsidRPr="003560C8" w:rsidRDefault="002E70E7" w:rsidP="004C7108">
      <w:pPr>
        <w:rPr>
          <w:lang w:eastAsia="ru-RU"/>
        </w:rPr>
      </w:pPr>
      <w:r w:rsidRPr="003560C8">
        <w:rPr>
          <w:lang w:eastAsia="ru-RU"/>
        </w:rPr>
        <w:t xml:space="preserve">На третьей строке </w:t>
      </w:r>
      <w:r w:rsidRPr="003560C8">
        <w:rPr>
          <w:lang w:eastAsia="uk-UA"/>
        </w:rPr>
        <w:t xml:space="preserve">указываются полное название </w:t>
      </w:r>
      <w:r w:rsidRPr="003560C8">
        <w:rPr>
          <w:lang w:eastAsia="ru-RU"/>
        </w:rPr>
        <w:t>организации, город, страна (начертание букв обычное).</w:t>
      </w:r>
    </w:p>
    <w:p w:rsidR="002E70E7" w:rsidRPr="003560C8" w:rsidRDefault="002E70E7" w:rsidP="004C7108">
      <w:pPr>
        <w:rPr>
          <w:lang w:val="be-BY" w:eastAsia="ru-RU"/>
        </w:rPr>
      </w:pPr>
      <w:r w:rsidRPr="003560C8">
        <w:rPr>
          <w:lang w:eastAsia="ru-RU"/>
        </w:rPr>
        <w:t xml:space="preserve">Далее через интервал с выравниванием по центру без красной строки </w:t>
      </w:r>
      <w:r w:rsidR="00432708" w:rsidRPr="003560C8">
        <w:rPr>
          <w:b/>
          <w:bCs/>
          <w:lang w:eastAsia="ru-RU"/>
        </w:rPr>
        <w:t>ПРОПИСНЫМИ</w:t>
      </w:r>
      <w:r w:rsidRPr="003560C8">
        <w:rPr>
          <w:lang w:eastAsia="ru-RU"/>
        </w:rPr>
        <w:t xml:space="preserve"> буквами указывается </w:t>
      </w:r>
      <w:r w:rsidRPr="003560C8">
        <w:rPr>
          <w:b/>
          <w:lang w:eastAsia="ru-RU"/>
        </w:rPr>
        <w:t xml:space="preserve">название доклада </w:t>
      </w:r>
      <w:r w:rsidRPr="003560C8">
        <w:rPr>
          <w:lang w:val="be-BY" w:eastAsia="ru-RU"/>
        </w:rPr>
        <w:t>(</w:t>
      </w:r>
      <w:r w:rsidRPr="003560C8">
        <w:rPr>
          <w:lang w:eastAsia="ru-RU"/>
        </w:rPr>
        <w:t>начертание букв жирное).</w:t>
      </w:r>
    </w:p>
    <w:p w:rsidR="002E70E7" w:rsidRPr="003560C8" w:rsidRDefault="002E70E7" w:rsidP="004C7108">
      <w:pPr>
        <w:rPr>
          <w:lang w:eastAsia="be-BY"/>
        </w:rPr>
      </w:pPr>
      <w:r w:rsidRPr="003560C8">
        <w:rPr>
          <w:lang w:eastAsia="be-BY"/>
        </w:rPr>
        <w:t xml:space="preserve">На следующей строке, с абзацного отступа – аннотация до 400-500 печатных знаков с пробелами, </w:t>
      </w:r>
      <w:r w:rsidRPr="003560C8">
        <w:rPr>
          <w:i/>
          <w:iCs/>
          <w:lang w:eastAsia="ru-RU"/>
        </w:rPr>
        <w:t>курсив</w:t>
      </w:r>
      <w:r w:rsidRPr="003560C8">
        <w:rPr>
          <w:lang w:eastAsia="be-BY"/>
        </w:rPr>
        <w:t>, без указания слова «аннотация»</w:t>
      </w:r>
      <w:r w:rsidR="00B15B5E" w:rsidRPr="003560C8">
        <w:rPr>
          <w:lang w:eastAsia="be-BY"/>
        </w:rPr>
        <w:t xml:space="preserve">. </w:t>
      </w:r>
    </w:p>
    <w:p w:rsidR="002E70E7" w:rsidRPr="003560C8" w:rsidRDefault="002E70E7" w:rsidP="004C7108">
      <w:pPr>
        <w:rPr>
          <w:lang w:eastAsia="be-BY"/>
        </w:rPr>
      </w:pPr>
      <w:r w:rsidRPr="003560C8">
        <w:rPr>
          <w:lang w:val="be-BY" w:eastAsia="ru-RU"/>
        </w:rPr>
        <w:t>Затем</w:t>
      </w:r>
      <w:r w:rsidRPr="003560C8">
        <w:rPr>
          <w:lang w:eastAsia="ru-RU"/>
        </w:rPr>
        <w:t xml:space="preserve"> через один интервал, с абзацного отступа – ключевые слова (до 10 слов), (</w:t>
      </w:r>
      <w:r w:rsidRPr="003560C8">
        <w:rPr>
          <w:i/>
          <w:iCs/>
          <w:lang w:eastAsia="ru-RU"/>
        </w:rPr>
        <w:t>курсив</w:t>
      </w:r>
      <w:r w:rsidRPr="003560C8">
        <w:rPr>
          <w:lang w:eastAsia="ru-RU"/>
        </w:rPr>
        <w:t>)</w:t>
      </w:r>
      <w:r w:rsidRPr="003560C8">
        <w:rPr>
          <w:lang w:eastAsia="be-BY"/>
        </w:rPr>
        <w:t>, с указанием «</w:t>
      </w:r>
      <w:r w:rsidRPr="003560C8">
        <w:rPr>
          <w:i/>
          <w:iCs/>
          <w:lang w:eastAsia="be-BY"/>
        </w:rPr>
        <w:t>ключевые слова</w:t>
      </w:r>
      <w:r w:rsidRPr="003560C8">
        <w:rPr>
          <w:lang w:eastAsia="be-BY"/>
        </w:rPr>
        <w:t>»</w:t>
      </w:r>
    </w:p>
    <w:p w:rsidR="004F6013" w:rsidRPr="003560C8" w:rsidRDefault="004F6013" w:rsidP="004C7108">
      <w:pPr>
        <w:rPr>
          <w:lang w:eastAsia="be-BY"/>
        </w:rPr>
      </w:pPr>
      <w:r w:rsidRPr="003560C8">
        <w:rPr>
          <w:lang w:eastAsia="be-BY"/>
        </w:rPr>
        <w:t xml:space="preserve">Через строку – та же самая информация на английском языке. </w:t>
      </w:r>
    </w:p>
    <w:p w:rsidR="002E70E7" w:rsidRPr="003560C8" w:rsidRDefault="002E70E7" w:rsidP="004C7108">
      <w:pPr>
        <w:rPr>
          <w:lang w:eastAsia="be-BY"/>
        </w:rPr>
      </w:pPr>
      <w:r w:rsidRPr="003560C8">
        <w:rPr>
          <w:lang w:eastAsia="ru-RU"/>
        </w:rPr>
        <w:t>Далее через интервал с выравниванием по ширине строчными буквами пишется текст</w:t>
      </w:r>
      <w:r w:rsidRPr="003560C8">
        <w:rPr>
          <w:lang w:eastAsia="be-BY"/>
        </w:rPr>
        <w:t>.</w:t>
      </w:r>
    </w:p>
    <w:p w:rsidR="002E70E7" w:rsidRPr="003560C8" w:rsidRDefault="002E70E7" w:rsidP="004C7108">
      <w:pPr>
        <w:rPr>
          <w:lang w:eastAsia="ru-RU"/>
        </w:rPr>
      </w:pPr>
      <w:r w:rsidRPr="003560C8">
        <w:rPr>
          <w:lang w:eastAsia="be-BY"/>
        </w:rPr>
        <w:t xml:space="preserve">В конце доклада через один интервал по центру без красной строки печатается </w:t>
      </w:r>
      <w:r w:rsidRPr="003560C8">
        <w:rPr>
          <w:b/>
          <w:lang w:eastAsia="be-BY"/>
        </w:rPr>
        <w:t xml:space="preserve">Список использованных источников, </w:t>
      </w:r>
      <w:r w:rsidRPr="003560C8">
        <w:rPr>
          <w:lang w:eastAsia="be-BY"/>
        </w:rPr>
        <w:t xml:space="preserve">оформленный в алфавитном порядке </w:t>
      </w:r>
      <w:r w:rsidRPr="003560C8">
        <w:rPr>
          <w:lang w:eastAsia="ru-RU"/>
        </w:rPr>
        <w:t>согласно действующему ГОСТ 7.1-2007 «Библиографическое описание документа»</w:t>
      </w:r>
      <w:r w:rsidR="005F2E99" w:rsidRPr="003560C8">
        <w:rPr>
          <w:lang w:eastAsia="ru-RU"/>
        </w:rPr>
        <w:t xml:space="preserve"> (</w:t>
      </w:r>
      <w:r w:rsidR="00432708" w:rsidRPr="003560C8">
        <w:rPr>
          <w:lang w:eastAsia="ru-RU"/>
        </w:rPr>
        <w:t>3</w:t>
      </w:r>
      <w:r w:rsidR="00432708" w:rsidRPr="003560C8">
        <w:rPr>
          <w:lang w:eastAsia="be-BY"/>
        </w:rPr>
        <w:t>–</w:t>
      </w:r>
      <w:r w:rsidR="005F2E99" w:rsidRPr="003560C8">
        <w:rPr>
          <w:lang w:eastAsia="ru-RU"/>
        </w:rPr>
        <w:t>5</w:t>
      </w:r>
      <w:r w:rsidR="00D73421" w:rsidRPr="003560C8">
        <w:rPr>
          <w:lang w:eastAsia="ru-RU"/>
        </w:rPr>
        <w:t> </w:t>
      </w:r>
      <w:r w:rsidR="005F2E99" w:rsidRPr="003560C8">
        <w:rPr>
          <w:lang w:eastAsia="ru-RU"/>
        </w:rPr>
        <w:t>источников)</w:t>
      </w:r>
      <w:r w:rsidRPr="003560C8">
        <w:rPr>
          <w:lang w:eastAsia="ru-RU"/>
        </w:rPr>
        <w:t>.</w:t>
      </w:r>
      <w:r w:rsidR="00F658C7" w:rsidRPr="003560C8">
        <w:rPr>
          <w:lang w:eastAsia="ru-RU"/>
        </w:rPr>
        <w:t xml:space="preserve"> Допустимо указывать только те источники, на которые есть ссылки в тексте.</w:t>
      </w:r>
      <w:r w:rsidRPr="003560C8">
        <w:rPr>
          <w:lang w:eastAsia="ru-RU"/>
        </w:rPr>
        <w:t xml:space="preserve"> Заголовок «</w:t>
      </w:r>
      <w:r w:rsidRPr="003560C8">
        <w:rPr>
          <w:b/>
          <w:lang w:eastAsia="be-BY"/>
        </w:rPr>
        <w:t>Список использованных источников»</w:t>
      </w:r>
      <w:r w:rsidRPr="003560C8">
        <w:rPr>
          <w:lang w:eastAsia="ru-RU"/>
        </w:rPr>
        <w:t xml:space="preserve"> выравнивание по центру, начертание букв жирное. Источники в списке литературы нумеруются вручную (не допускается автоматическая нумерация). </w:t>
      </w:r>
    </w:p>
    <w:p w:rsidR="002E70E7" w:rsidRPr="003560C8" w:rsidRDefault="002E70E7" w:rsidP="00901DB3">
      <w:pPr>
        <w:rPr>
          <w:lang w:eastAsia="ru-RU"/>
        </w:rPr>
      </w:pPr>
      <w:r w:rsidRPr="003560C8">
        <w:rPr>
          <w:b/>
          <w:lang w:eastAsia="ru-RU"/>
        </w:rPr>
        <w:t>Примечание.</w:t>
      </w:r>
      <w:r w:rsidRPr="003560C8">
        <w:rPr>
          <w:lang w:eastAsia="ru-RU"/>
        </w:rPr>
        <w:t xml:space="preserve"> В описании источников обязательно указывается </w:t>
      </w:r>
      <w:r w:rsidR="00441D1B" w:rsidRPr="003560C8">
        <w:rPr>
          <w:lang w:eastAsia="ru-RU"/>
        </w:rPr>
        <w:t xml:space="preserve">издательство, </w:t>
      </w:r>
      <w:r w:rsidRPr="003560C8">
        <w:rPr>
          <w:lang w:eastAsia="ru-RU"/>
        </w:rPr>
        <w:t>количество страниц в книге, или номера страниц статьи из сборников; в электронных ресурсах – название документа (сайта, страницы и т.п.) и режим доступа к нему.</w:t>
      </w:r>
      <w:r w:rsidR="00441D1B" w:rsidRPr="003560C8">
        <w:rPr>
          <w:lang w:eastAsia="ru-RU"/>
        </w:rPr>
        <w:t xml:space="preserve"> Правила оформления литературы можно посмотреть по ссылке </w:t>
      </w:r>
      <w:hyperlink r:id="rId24" w:history="1">
        <w:r w:rsidR="00441D1B" w:rsidRPr="003560C8">
          <w:rPr>
            <w:rStyle w:val="a5"/>
            <w:rFonts w:eastAsia="Times New Roman" w:cs="Times New Roman"/>
            <w:color w:val="auto"/>
            <w:szCs w:val="24"/>
            <w:lang w:eastAsia="ru-RU"/>
          </w:rPr>
          <w:t>https://vak.gov.by/bibliographicDescription</w:t>
        </w:r>
      </w:hyperlink>
      <w:r w:rsidR="00887DB1" w:rsidRPr="003560C8">
        <w:rPr>
          <w:rStyle w:val="a5"/>
          <w:rFonts w:eastAsia="Times New Roman" w:cs="Times New Roman"/>
          <w:color w:val="auto"/>
          <w:szCs w:val="24"/>
          <w:lang w:eastAsia="ru-RU"/>
        </w:rPr>
        <w:t>.</w:t>
      </w:r>
      <w:r w:rsidR="00441D1B" w:rsidRPr="003560C8">
        <w:rPr>
          <w:lang w:eastAsia="ru-RU"/>
        </w:rPr>
        <w:t xml:space="preserve"> </w:t>
      </w:r>
      <w:r w:rsidR="00B15B5E" w:rsidRPr="003560C8">
        <w:rPr>
          <w:lang w:eastAsia="ru-RU"/>
        </w:rPr>
        <w:t>При отсутствии списка литературы статья при загрузке в РИНЦ и другие сервисы автоматически помечается как ненаучная и попадает в категорию «Неопределенно» (UNK).</w:t>
      </w:r>
    </w:p>
    <w:p w:rsidR="002E70E7" w:rsidRPr="003560C8" w:rsidRDefault="002E70E7" w:rsidP="00901DB3">
      <w:pPr>
        <w:rPr>
          <w:color w:val="FF0000"/>
          <w:lang w:eastAsia="be-BY"/>
        </w:rPr>
      </w:pPr>
      <w:r w:rsidRPr="003560C8">
        <w:rPr>
          <w:b/>
          <w:bCs/>
          <w:lang w:eastAsia="ru-RU"/>
        </w:rPr>
        <w:lastRenderedPageBreak/>
        <w:t>Рисунки (графики, диаграммы) и таблицы</w:t>
      </w:r>
      <w:r w:rsidRPr="003560C8">
        <w:rPr>
          <w:lang w:eastAsia="ru-RU"/>
        </w:rPr>
        <w:t xml:space="preserve">, выполненные средствами </w:t>
      </w:r>
      <w:r w:rsidRPr="003560C8">
        <w:rPr>
          <w:lang w:val="en-US" w:eastAsia="ru-RU"/>
        </w:rPr>
        <w:t>Microsoft</w:t>
      </w:r>
      <w:r w:rsidRPr="003560C8">
        <w:rPr>
          <w:lang w:eastAsia="ru-RU"/>
        </w:rPr>
        <w:t xml:space="preserve"> </w:t>
      </w:r>
      <w:r w:rsidRPr="003560C8">
        <w:rPr>
          <w:lang w:val="en-US" w:eastAsia="ru-RU"/>
        </w:rPr>
        <w:t>Office</w:t>
      </w:r>
      <w:r w:rsidRPr="003560C8">
        <w:rPr>
          <w:lang w:eastAsia="ru-RU"/>
        </w:rPr>
        <w:t>, должны быть вставлены в текст как один объект.</w:t>
      </w:r>
      <w:r w:rsidRPr="003560C8">
        <w:rPr>
          <w:lang w:eastAsia="be-BY"/>
        </w:rPr>
        <w:t xml:space="preserve"> </w:t>
      </w:r>
    </w:p>
    <w:p w:rsidR="002E70E7" w:rsidRPr="003560C8" w:rsidRDefault="002E70E7" w:rsidP="00901DB3">
      <w:pPr>
        <w:rPr>
          <w:lang w:eastAsia="be-BY"/>
        </w:rPr>
      </w:pPr>
      <w:r w:rsidRPr="003560C8">
        <w:rPr>
          <w:b/>
          <w:lang w:eastAsia="be-BY"/>
        </w:rPr>
        <w:t>Таблицы</w:t>
      </w:r>
      <w:r w:rsidRPr="003560C8">
        <w:rPr>
          <w:lang w:eastAsia="be-BY"/>
        </w:rPr>
        <w:t xml:space="preserve"> должны иметь заголовок (слово </w:t>
      </w:r>
      <w:r w:rsidRPr="003560C8">
        <w:rPr>
          <w:b/>
          <w:bCs/>
          <w:lang w:eastAsia="be-BY"/>
        </w:rPr>
        <w:t>Таблица</w:t>
      </w:r>
      <w:r w:rsidRPr="003560C8">
        <w:rPr>
          <w:lang w:eastAsia="be-BY"/>
        </w:rPr>
        <w:t xml:space="preserve"> печатается </w:t>
      </w:r>
      <w:r w:rsidR="00432708" w:rsidRPr="003560C8">
        <w:rPr>
          <w:color w:val="FF0000"/>
          <w:lang w:eastAsia="be-BY"/>
        </w:rPr>
        <w:t>без</w:t>
      </w:r>
      <w:r w:rsidRPr="003560C8">
        <w:rPr>
          <w:lang w:eastAsia="be-BY"/>
        </w:rPr>
        <w:t xml:space="preserve"> красной строки), быть пронумерованы, на них необходимы ссылки в тексте. Размер таблицы – по ширине окна. Кегль текста – 1</w:t>
      </w:r>
      <w:r w:rsidR="00717600" w:rsidRPr="003560C8">
        <w:rPr>
          <w:lang w:eastAsia="be-BY"/>
        </w:rPr>
        <w:t>1</w:t>
      </w:r>
      <w:r w:rsidRPr="003560C8">
        <w:rPr>
          <w:lang w:eastAsia="be-BY"/>
        </w:rPr>
        <w:t xml:space="preserve"> </w:t>
      </w:r>
      <w:proofErr w:type="spellStart"/>
      <w:r w:rsidRPr="003560C8">
        <w:rPr>
          <w:lang w:eastAsia="be-BY"/>
        </w:rPr>
        <w:t>пт</w:t>
      </w:r>
      <w:proofErr w:type="spellEnd"/>
      <w:r w:rsidRPr="003560C8">
        <w:rPr>
          <w:lang w:eastAsia="be-BY"/>
        </w:rPr>
        <w:t>, выравнивание в столбцах – по центру (по горизонтали), в крайнем левом, если это не цифровые данные – по левому краю без красной строки. Все данные в ячейках таблицы выравниваются по вертикали.</w:t>
      </w:r>
    </w:p>
    <w:p w:rsidR="005A4E9B" w:rsidRPr="003560C8" w:rsidRDefault="002E70E7" w:rsidP="00901DB3">
      <w:pPr>
        <w:rPr>
          <w:lang w:eastAsia="be-BY"/>
        </w:rPr>
      </w:pPr>
      <w:r w:rsidRPr="003560C8">
        <w:rPr>
          <w:b/>
          <w:lang w:eastAsia="be-BY"/>
        </w:rPr>
        <w:t>Рисунки</w:t>
      </w:r>
      <w:r w:rsidRPr="003560C8">
        <w:rPr>
          <w:lang w:eastAsia="be-BY"/>
        </w:rPr>
        <w:t xml:space="preserve"> выполняются в графическом редакторе. Количество иллюстраций не должно превышать трёх, данные рисунков не должны повторять материал таблиц. Рисунки должны быть чёткими, легко воспроизводимыми, быть обязательно пронумерованы, упомянуты в тексте, иметь подрисуночные подписи и объяснение значений всех условных обозначений, расположены по центру без красной строки. Подрисуночные подписи печатаются шрифтом </w:t>
      </w:r>
      <w:r w:rsidRPr="003560C8">
        <w:rPr>
          <w:lang w:val="en-US" w:eastAsia="be-BY"/>
        </w:rPr>
        <w:t>Times</w:t>
      </w:r>
      <w:r w:rsidRPr="003560C8">
        <w:rPr>
          <w:lang w:eastAsia="be-BY"/>
        </w:rPr>
        <w:t xml:space="preserve"> </w:t>
      </w:r>
      <w:r w:rsidRPr="003560C8">
        <w:rPr>
          <w:lang w:val="en-US" w:eastAsia="be-BY"/>
        </w:rPr>
        <w:t>New</w:t>
      </w:r>
      <w:r w:rsidRPr="003560C8">
        <w:rPr>
          <w:lang w:eastAsia="be-BY"/>
        </w:rPr>
        <w:t xml:space="preserve"> </w:t>
      </w:r>
      <w:r w:rsidRPr="003560C8">
        <w:rPr>
          <w:lang w:val="en-US" w:eastAsia="be-BY"/>
        </w:rPr>
        <w:t>Roman</w:t>
      </w:r>
      <w:r w:rsidRPr="003560C8">
        <w:rPr>
          <w:lang w:eastAsia="be-BY"/>
        </w:rPr>
        <w:t xml:space="preserve"> 1</w:t>
      </w:r>
      <w:r w:rsidR="00717600" w:rsidRPr="003560C8">
        <w:rPr>
          <w:lang w:eastAsia="be-BY"/>
        </w:rPr>
        <w:t>1</w:t>
      </w:r>
      <w:r w:rsidRPr="003560C8">
        <w:rPr>
          <w:lang w:eastAsia="be-BY"/>
        </w:rPr>
        <w:t xml:space="preserve"> </w:t>
      </w:r>
      <w:proofErr w:type="spellStart"/>
      <w:r w:rsidRPr="003560C8">
        <w:rPr>
          <w:lang w:eastAsia="be-BY"/>
        </w:rPr>
        <w:t>пт</w:t>
      </w:r>
      <w:proofErr w:type="spellEnd"/>
      <w:r w:rsidRPr="003560C8">
        <w:rPr>
          <w:lang w:eastAsia="be-BY"/>
        </w:rPr>
        <w:t xml:space="preserve"> с выравниванием по центру без красной строки.</w:t>
      </w:r>
      <w:r w:rsidRPr="003560C8">
        <w:rPr>
          <w:b/>
          <w:lang w:eastAsia="ru-RU"/>
        </w:rPr>
        <w:t xml:space="preserve"> </w:t>
      </w:r>
      <w:r w:rsidRPr="003560C8">
        <w:rPr>
          <w:lang w:eastAsia="ru-RU"/>
        </w:rPr>
        <w:t xml:space="preserve">Отсканированные </w:t>
      </w:r>
      <w:r w:rsidR="0022673B" w:rsidRPr="003560C8">
        <w:rPr>
          <w:lang w:eastAsia="be-BY"/>
        </w:rPr>
        <w:t>(</w:t>
      </w:r>
      <w:proofErr w:type="spellStart"/>
      <w:r w:rsidR="0022673B" w:rsidRPr="003560C8">
        <w:rPr>
          <w:lang w:eastAsia="be-BY"/>
        </w:rPr>
        <w:t>не</w:t>
      </w:r>
      <w:r w:rsidR="005A4E9B" w:rsidRPr="003560C8">
        <w:rPr>
          <w:lang w:eastAsia="be-BY"/>
        </w:rPr>
        <w:t>редактируемые</w:t>
      </w:r>
      <w:proofErr w:type="spellEnd"/>
      <w:r w:rsidR="005A4E9B" w:rsidRPr="003560C8">
        <w:rPr>
          <w:lang w:eastAsia="be-BY"/>
        </w:rPr>
        <w:t xml:space="preserve">) </w:t>
      </w:r>
      <w:r w:rsidRPr="003560C8">
        <w:rPr>
          <w:lang w:eastAsia="ru-RU"/>
        </w:rPr>
        <w:t xml:space="preserve">рисунки и таблицы не допускаются. </w:t>
      </w:r>
    </w:p>
    <w:p w:rsidR="002E70E7" w:rsidRPr="003560C8" w:rsidRDefault="002E70E7" w:rsidP="00901DB3">
      <w:pPr>
        <w:rPr>
          <w:color w:val="000000"/>
          <w:lang w:eastAsia="ru-RU"/>
        </w:rPr>
      </w:pPr>
      <w:r w:rsidRPr="003560C8">
        <w:rPr>
          <w:b/>
          <w:lang w:eastAsia="be-BY"/>
        </w:rPr>
        <w:t>Формулы</w:t>
      </w:r>
      <w:r w:rsidRPr="003560C8">
        <w:rPr>
          <w:lang w:eastAsia="be-BY"/>
        </w:rPr>
        <w:t xml:space="preserve"> и буквенные обозначения формул по тексту должны быть набраны в редакторе формул </w:t>
      </w:r>
      <w:proofErr w:type="spellStart"/>
      <w:r w:rsidRPr="003560C8">
        <w:rPr>
          <w:lang w:val="en-US" w:eastAsia="be-BY"/>
        </w:rPr>
        <w:t>MathType</w:t>
      </w:r>
      <w:proofErr w:type="spellEnd"/>
      <w:r w:rsidRPr="003560C8">
        <w:rPr>
          <w:lang w:eastAsia="be-BY"/>
        </w:rPr>
        <w:t xml:space="preserve"> 6.0. Шрифт для греческих букв – </w:t>
      </w:r>
      <w:r w:rsidRPr="003560C8">
        <w:rPr>
          <w:lang w:val="en-US" w:eastAsia="be-BY"/>
        </w:rPr>
        <w:t>Symbol</w:t>
      </w:r>
      <w:r w:rsidRPr="003560C8">
        <w:rPr>
          <w:lang w:eastAsia="be-BY"/>
        </w:rPr>
        <w:t xml:space="preserve">, для всех остальных – </w:t>
      </w:r>
      <w:r w:rsidRPr="003560C8">
        <w:rPr>
          <w:lang w:val="en-US" w:eastAsia="be-BY"/>
        </w:rPr>
        <w:t>Times</w:t>
      </w:r>
      <w:r w:rsidRPr="003560C8">
        <w:rPr>
          <w:lang w:eastAsia="be-BY"/>
        </w:rPr>
        <w:t xml:space="preserve"> </w:t>
      </w:r>
      <w:r w:rsidRPr="003560C8">
        <w:rPr>
          <w:lang w:val="en-US" w:eastAsia="be-BY"/>
        </w:rPr>
        <w:t>New</w:t>
      </w:r>
      <w:r w:rsidRPr="003560C8">
        <w:rPr>
          <w:lang w:eastAsia="be-BY"/>
        </w:rPr>
        <w:t xml:space="preserve"> </w:t>
      </w:r>
      <w:r w:rsidRPr="003560C8">
        <w:rPr>
          <w:lang w:val="en-US" w:eastAsia="be-BY"/>
        </w:rPr>
        <w:t>Roman</w:t>
      </w:r>
      <w:r w:rsidRPr="003560C8">
        <w:rPr>
          <w:lang w:eastAsia="be-BY"/>
        </w:rPr>
        <w:t>, основной размер – 1</w:t>
      </w:r>
      <w:r w:rsidR="00717600" w:rsidRPr="003560C8">
        <w:rPr>
          <w:lang w:eastAsia="be-BY"/>
        </w:rPr>
        <w:t>2</w:t>
      </w:r>
      <w:r w:rsidRPr="003560C8">
        <w:rPr>
          <w:lang w:eastAsia="be-BY"/>
        </w:rPr>
        <w:t xml:space="preserve">, крупный индекс – 9, мелкий – 7. В обозначениях латинские буквы (переменные) набираются курсивом, греческие и русские </w:t>
      </w:r>
      <w:r w:rsidRPr="003560C8">
        <w:rPr>
          <w:b/>
          <w:i/>
          <w:spacing w:val="4"/>
          <w:lang w:eastAsia="ru-RU"/>
        </w:rPr>
        <w:t xml:space="preserve">– </w:t>
      </w:r>
      <w:r w:rsidRPr="003560C8">
        <w:rPr>
          <w:lang w:eastAsia="be-BY"/>
        </w:rPr>
        <w:t>прямо. Шрифт формул – 1</w:t>
      </w:r>
      <w:r w:rsidR="00717600" w:rsidRPr="003560C8">
        <w:rPr>
          <w:lang w:eastAsia="be-BY"/>
        </w:rPr>
        <w:t>2</w:t>
      </w:r>
      <w:r w:rsidRPr="003560C8">
        <w:rPr>
          <w:lang w:eastAsia="be-BY"/>
        </w:rPr>
        <w:t xml:space="preserve"> пт. Формулы следует располагать по центру страницы и, если на них в тексте есть ссылка, нумеровать (нумерация по тексту статьи сквозная).</w:t>
      </w:r>
    </w:p>
    <w:p w:rsidR="002E70E7" w:rsidRPr="003560C8" w:rsidRDefault="002E70E7" w:rsidP="00901DB3">
      <w:pPr>
        <w:rPr>
          <w:rFonts w:eastAsia="Times New Roman" w:cs="Times New Roman"/>
          <w:szCs w:val="24"/>
          <w:lang w:eastAsia="be-BY"/>
        </w:rPr>
      </w:pPr>
      <w:r w:rsidRPr="003560C8">
        <w:rPr>
          <w:rFonts w:eastAsia="Times New Roman" w:cs="Times New Roman"/>
          <w:szCs w:val="24"/>
          <w:lang w:eastAsia="be-BY"/>
        </w:rPr>
        <w:t xml:space="preserve">Обращаем ваше внимание на недопущение разрывов инициалов и фамилии, С. (с. - </w:t>
      </w:r>
      <w:r w:rsidRPr="003560C8">
        <w:rPr>
          <w:rFonts w:eastAsia="Times New Roman" w:cs="Times New Roman"/>
          <w:i/>
          <w:iCs/>
          <w:szCs w:val="24"/>
          <w:lang w:eastAsia="be-BY"/>
        </w:rPr>
        <w:t>страниц</w:t>
      </w:r>
      <w:r w:rsidRPr="003560C8">
        <w:rPr>
          <w:rFonts w:eastAsia="Times New Roman" w:cs="Times New Roman"/>
          <w:szCs w:val="24"/>
          <w:lang w:eastAsia="be-BY"/>
        </w:rPr>
        <w:t>) и их количества, цифр и определяемых понятий и перескакивание их на другую строку. Используйте неразрывный пробел из специального формата, например: С.Р. Серафимов, 108 респондентов, С. 5-15, 208 с.</w:t>
      </w:r>
    </w:p>
    <w:p w:rsidR="002E70E7" w:rsidRPr="003560C8" w:rsidRDefault="002E70E7" w:rsidP="00901DB3">
      <w:pPr>
        <w:rPr>
          <w:rFonts w:eastAsia="Times New Roman" w:cs="Times New Roman"/>
          <w:szCs w:val="24"/>
          <w:lang w:eastAsia="be-BY"/>
        </w:rPr>
      </w:pPr>
      <w:r w:rsidRPr="003560C8">
        <w:rPr>
          <w:rFonts w:eastAsia="Times New Roman" w:cs="Times New Roman"/>
          <w:szCs w:val="24"/>
          <w:lang w:eastAsia="be-BY"/>
        </w:rPr>
        <w:t>Не допускается написание фамилий без инициалов, например: НЕ «</w:t>
      </w:r>
      <w:r w:rsidRPr="003560C8">
        <w:rPr>
          <w:rFonts w:eastAsia="Times New Roman" w:cs="Times New Roman"/>
          <w:strike/>
          <w:szCs w:val="24"/>
          <w:lang w:eastAsia="be-BY"/>
        </w:rPr>
        <w:t>согласно Фрейду</w:t>
      </w:r>
      <w:r w:rsidRPr="003560C8">
        <w:rPr>
          <w:rFonts w:eastAsia="Times New Roman" w:cs="Times New Roman"/>
          <w:szCs w:val="24"/>
          <w:lang w:eastAsia="be-BY"/>
        </w:rPr>
        <w:t>», а «согласно З. Фрейду», НЕ «</w:t>
      </w:r>
      <w:r w:rsidRPr="003560C8">
        <w:rPr>
          <w:rFonts w:eastAsia="Times New Roman" w:cs="Times New Roman"/>
          <w:strike/>
          <w:szCs w:val="24"/>
          <w:lang w:eastAsia="be-BY"/>
        </w:rPr>
        <w:t>Опросник Щербатых и Ивлевой</w:t>
      </w:r>
      <w:r w:rsidRPr="003560C8">
        <w:rPr>
          <w:rFonts w:eastAsia="Times New Roman" w:cs="Times New Roman"/>
          <w:szCs w:val="24"/>
          <w:lang w:eastAsia="be-BY"/>
        </w:rPr>
        <w:t>», а «Опросник Ю. В. Щербатых и Е. М. Ивлевой»</w:t>
      </w:r>
    </w:p>
    <w:p w:rsidR="007772F9" w:rsidRPr="003560C8" w:rsidRDefault="007772F9" w:rsidP="00901DB3">
      <w:pPr>
        <w:rPr>
          <w:rFonts w:eastAsia="Times New Roman" w:cs="Times New Roman"/>
          <w:szCs w:val="24"/>
          <w:lang w:eastAsia="be-BY"/>
        </w:rPr>
      </w:pPr>
    </w:p>
    <w:p w:rsidR="002E70E7" w:rsidRPr="003560C8" w:rsidRDefault="00497E48" w:rsidP="00497E48">
      <w:pPr>
        <w:tabs>
          <w:tab w:val="center" w:pos="4819"/>
          <w:tab w:val="right" w:pos="9638"/>
        </w:tabs>
        <w:autoSpaceDE w:val="0"/>
        <w:autoSpaceDN w:val="0"/>
        <w:adjustRightInd w:val="0"/>
        <w:ind w:firstLine="0"/>
        <w:contextualSpacing/>
        <w:jc w:val="left"/>
        <w:rPr>
          <w:rFonts w:eastAsia="Calibri" w:cs="Times New Roman"/>
          <w:b/>
          <w:szCs w:val="24"/>
          <w:lang w:eastAsia="be-BY"/>
        </w:rPr>
      </w:pPr>
      <w:r w:rsidRPr="003560C8">
        <w:rPr>
          <w:rFonts w:eastAsia="Calibri" w:cs="Times New Roman"/>
          <w:b/>
          <w:szCs w:val="24"/>
          <w:lang w:eastAsia="be-BY"/>
        </w:rPr>
        <w:tab/>
      </w:r>
      <w:r w:rsidR="002E70E7" w:rsidRPr="003560C8">
        <w:rPr>
          <w:rFonts w:eastAsia="Calibri" w:cs="Times New Roman"/>
          <w:b/>
          <w:szCs w:val="24"/>
          <w:lang w:eastAsia="be-BY"/>
        </w:rPr>
        <w:t xml:space="preserve">Приглашаем к сотрудничеству! </w:t>
      </w:r>
      <w:r w:rsidRPr="003560C8">
        <w:rPr>
          <w:rFonts w:eastAsia="Calibri" w:cs="Times New Roman"/>
          <w:b/>
          <w:szCs w:val="24"/>
          <w:lang w:eastAsia="be-BY"/>
        </w:rPr>
        <w:tab/>
      </w:r>
    </w:p>
    <w:p w:rsidR="00497E48" w:rsidRPr="002374BA" w:rsidRDefault="00497E48" w:rsidP="00497E48">
      <w:pPr>
        <w:tabs>
          <w:tab w:val="center" w:pos="4819"/>
          <w:tab w:val="right" w:pos="9638"/>
        </w:tabs>
        <w:autoSpaceDE w:val="0"/>
        <w:autoSpaceDN w:val="0"/>
        <w:adjustRightInd w:val="0"/>
        <w:ind w:firstLine="0"/>
        <w:contextualSpacing/>
        <w:jc w:val="left"/>
        <w:rPr>
          <w:rFonts w:eastAsia="Calibri" w:cs="Times New Roman"/>
          <w:b/>
          <w:szCs w:val="24"/>
          <w:highlight w:val="yellow"/>
          <w:lang w:eastAsia="be-BY"/>
        </w:rPr>
      </w:pPr>
    </w:p>
    <w:p w:rsidR="002E70E7" w:rsidRPr="003560C8" w:rsidRDefault="002E70E7" w:rsidP="00036857">
      <w:pPr>
        <w:autoSpaceDE w:val="0"/>
        <w:autoSpaceDN w:val="0"/>
        <w:adjustRightInd w:val="0"/>
        <w:ind w:firstLine="0"/>
        <w:contextualSpacing/>
        <w:jc w:val="right"/>
        <w:rPr>
          <w:rFonts w:eastAsia="Calibri" w:cs="Times New Roman"/>
          <w:b/>
          <w:szCs w:val="24"/>
          <w:lang w:eastAsia="be-BY"/>
        </w:rPr>
      </w:pPr>
      <w:r w:rsidRPr="003560C8">
        <w:rPr>
          <w:rFonts w:eastAsia="Calibri" w:cs="Times New Roman"/>
          <w:b/>
          <w:szCs w:val="24"/>
          <w:lang w:eastAsia="be-BY"/>
        </w:rPr>
        <w:t>С уважением, оргкомитет!</w:t>
      </w:r>
    </w:p>
    <w:p w:rsidR="00497E48" w:rsidRPr="003560C8" w:rsidRDefault="00497E48" w:rsidP="00036857">
      <w:pPr>
        <w:autoSpaceDE w:val="0"/>
        <w:autoSpaceDN w:val="0"/>
        <w:adjustRightInd w:val="0"/>
        <w:ind w:firstLine="0"/>
        <w:contextualSpacing/>
        <w:jc w:val="right"/>
        <w:rPr>
          <w:rFonts w:eastAsia="Calibri" w:cs="Times New Roman"/>
          <w:b/>
          <w:szCs w:val="24"/>
          <w:lang w:eastAsia="be-BY"/>
        </w:rPr>
      </w:pPr>
    </w:p>
    <w:p w:rsidR="005A1C7B" w:rsidRPr="002374BA" w:rsidRDefault="005A1C7B">
      <w:pPr>
        <w:rPr>
          <w:rFonts w:eastAsia="Calibri" w:cs="Times New Roman"/>
          <w:b/>
          <w:szCs w:val="24"/>
          <w:highlight w:val="yellow"/>
          <w:lang w:eastAsia="be-BY"/>
        </w:rPr>
      </w:pPr>
      <w:r w:rsidRPr="002374BA">
        <w:rPr>
          <w:rFonts w:eastAsia="Calibri" w:cs="Times New Roman"/>
          <w:b/>
          <w:szCs w:val="24"/>
          <w:highlight w:val="yellow"/>
          <w:lang w:eastAsia="be-BY"/>
        </w:rPr>
        <w:br w:type="page"/>
      </w:r>
    </w:p>
    <w:p w:rsidR="002E70E7" w:rsidRPr="003560C8" w:rsidRDefault="002E70E7" w:rsidP="00036857">
      <w:pPr>
        <w:autoSpaceDE w:val="0"/>
        <w:autoSpaceDN w:val="0"/>
        <w:adjustRightInd w:val="0"/>
        <w:ind w:firstLine="708"/>
        <w:contextualSpacing/>
        <w:jc w:val="center"/>
        <w:rPr>
          <w:rFonts w:eastAsia="Calibri" w:cs="Times New Roman"/>
          <w:b/>
          <w:szCs w:val="24"/>
          <w:lang w:eastAsia="be-BY"/>
        </w:rPr>
      </w:pPr>
      <w:r w:rsidRPr="003560C8">
        <w:rPr>
          <w:rFonts w:eastAsia="Calibri" w:cs="Times New Roman"/>
          <w:b/>
          <w:szCs w:val="24"/>
          <w:lang w:eastAsia="be-BY"/>
        </w:rPr>
        <w:lastRenderedPageBreak/>
        <w:t>ПРИМЕР ОФОРМЛЕНИЯ СТАТЬИ</w:t>
      </w:r>
    </w:p>
    <w:p w:rsidR="00497E48" w:rsidRPr="003560C8" w:rsidRDefault="00497E48" w:rsidP="00036857">
      <w:pPr>
        <w:autoSpaceDE w:val="0"/>
        <w:autoSpaceDN w:val="0"/>
        <w:adjustRightInd w:val="0"/>
        <w:ind w:firstLine="708"/>
        <w:contextualSpacing/>
        <w:jc w:val="center"/>
        <w:rPr>
          <w:rFonts w:eastAsia="Calibri" w:cs="Times New Roman"/>
          <w:b/>
          <w:szCs w:val="24"/>
          <w:lang w:eastAsia="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E70E7" w:rsidRPr="003560C8" w:rsidTr="00833D01">
        <w:tc>
          <w:tcPr>
            <w:tcW w:w="9854" w:type="dxa"/>
            <w:shd w:val="clear" w:color="auto" w:fill="auto"/>
          </w:tcPr>
          <w:p w:rsidR="003560C8" w:rsidRPr="003560C8" w:rsidRDefault="003560C8" w:rsidP="003560C8">
            <w:pPr>
              <w:ind w:firstLine="0"/>
              <w:jc w:val="left"/>
              <w:outlineLvl w:val="0"/>
              <w:rPr>
                <w:b/>
                <w:bCs/>
                <w:kern w:val="36"/>
                <w:lang w:val="be-BY"/>
              </w:rPr>
            </w:pPr>
            <w:bookmarkStart w:id="2" w:name="_Toc184577886"/>
            <w:bookmarkStart w:id="3" w:name="_Toc216074934"/>
            <w:r w:rsidRPr="003560C8">
              <w:rPr>
                <w:b/>
                <w:bCs/>
                <w:kern w:val="36"/>
                <w:lang w:val="be-BY"/>
              </w:rPr>
              <w:t>Г.</w:t>
            </w:r>
            <w:r w:rsidR="00AB4BE3">
              <w:rPr>
                <w:b/>
                <w:bCs/>
                <w:kern w:val="36"/>
                <w:lang w:val="be-BY"/>
              </w:rPr>
              <w:t> </w:t>
            </w:r>
            <w:r w:rsidRPr="003560C8">
              <w:rPr>
                <w:b/>
                <w:bCs/>
                <w:kern w:val="36"/>
                <w:lang w:val="be-BY"/>
              </w:rPr>
              <w:t>Г. Волков</w:t>
            </w:r>
            <w:bookmarkEnd w:id="2"/>
            <w:bookmarkEnd w:id="3"/>
          </w:p>
          <w:p w:rsidR="002E70E7" w:rsidRPr="003560C8" w:rsidRDefault="003560C8" w:rsidP="00036857">
            <w:pPr>
              <w:shd w:val="clear" w:color="auto" w:fill="FFFFFF"/>
              <w:autoSpaceDE w:val="0"/>
              <w:autoSpaceDN w:val="0"/>
              <w:adjustRightInd w:val="0"/>
              <w:ind w:firstLine="0"/>
              <w:contextualSpacing/>
              <w:jc w:val="left"/>
              <w:rPr>
                <w:rFonts w:eastAsia="Times New Roman" w:cs="Times New Roman"/>
                <w:b/>
                <w:szCs w:val="24"/>
                <w:lang w:eastAsia="ru-RU"/>
              </w:rPr>
            </w:pPr>
            <w:r w:rsidRPr="003560C8">
              <w:rPr>
                <w:lang w:val="be-BY"/>
              </w:rPr>
              <w:t xml:space="preserve">Научный руководитель: </w:t>
            </w:r>
            <w:r w:rsidR="002E70E7" w:rsidRPr="003560C8">
              <w:rPr>
                <w:rFonts w:eastAsia="Times New Roman" w:cs="Times New Roman"/>
                <w:szCs w:val="24"/>
                <w:lang w:val="be-BY" w:eastAsia="ru-RU"/>
              </w:rPr>
              <w:t>Т. С. Назар</w:t>
            </w:r>
            <w:proofErr w:type="spellStart"/>
            <w:r w:rsidR="002E70E7" w:rsidRPr="003560C8">
              <w:rPr>
                <w:rFonts w:eastAsia="Times New Roman" w:cs="Times New Roman"/>
                <w:szCs w:val="24"/>
                <w:lang w:eastAsia="ru-RU"/>
              </w:rPr>
              <w:t>икова</w:t>
            </w:r>
            <w:proofErr w:type="spellEnd"/>
            <w:r w:rsidR="002E70E7" w:rsidRPr="003560C8">
              <w:rPr>
                <w:rFonts w:eastAsia="Times New Roman" w:cs="Times New Roman"/>
                <w:szCs w:val="24"/>
                <w:lang w:eastAsia="ru-RU"/>
              </w:rPr>
              <w:t>,</w:t>
            </w:r>
            <w:r w:rsidR="002E70E7" w:rsidRPr="003560C8">
              <w:rPr>
                <w:rFonts w:eastAsia="Times New Roman" w:cs="Times New Roman"/>
                <w:b/>
                <w:szCs w:val="24"/>
                <w:lang w:eastAsia="ru-RU"/>
              </w:rPr>
              <w:t xml:space="preserve"> </w:t>
            </w:r>
            <w:r w:rsidR="002E70E7" w:rsidRPr="003560C8">
              <w:rPr>
                <w:rFonts w:eastAsia="Times New Roman" w:cs="Times New Roman"/>
                <w:szCs w:val="24"/>
                <w:lang w:eastAsia="ru-RU"/>
              </w:rPr>
              <w:t>к</w:t>
            </w:r>
            <w:r w:rsidR="00717600" w:rsidRPr="003560C8">
              <w:rPr>
                <w:rFonts w:eastAsia="Times New Roman" w:cs="Times New Roman"/>
                <w:szCs w:val="24"/>
                <w:lang w:eastAsia="ru-RU"/>
              </w:rPr>
              <w:t>анд</w:t>
            </w:r>
            <w:r w:rsidR="002E70E7" w:rsidRPr="003560C8">
              <w:rPr>
                <w:rFonts w:eastAsia="Times New Roman" w:cs="Times New Roman"/>
                <w:szCs w:val="24"/>
                <w:lang w:eastAsia="ru-RU"/>
              </w:rPr>
              <w:t>.</w:t>
            </w:r>
            <w:r w:rsidR="00381697" w:rsidRPr="003560C8">
              <w:rPr>
                <w:rFonts w:eastAsia="Times New Roman" w:cs="Times New Roman"/>
                <w:szCs w:val="24"/>
                <w:lang w:eastAsia="ru-RU"/>
              </w:rPr>
              <w:t xml:space="preserve"> </w:t>
            </w:r>
            <w:r w:rsidR="002E70E7" w:rsidRPr="003560C8">
              <w:rPr>
                <w:rFonts w:eastAsia="Times New Roman" w:cs="Times New Roman"/>
                <w:szCs w:val="24"/>
                <w:lang w:eastAsia="ru-RU"/>
              </w:rPr>
              <w:t>пед.</w:t>
            </w:r>
            <w:r w:rsidR="00381697" w:rsidRPr="003560C8">
              <w:rPr>
                <w:rFonts w:eastAsia="Times New Roman" w:cs="Times New Roman"/>
                <w:szCs w:val="24"/>
                <w:lang w:eastAsia="ru-RU"/>
              </w:rPr>
              <w:t xml:space="preserve"> </w:t>
            </w:r>
            <w:r w:rsidR="002E70E7" w:rsidRPr="003560C8">
              <w:rPr>
                <w:rFonts w:eastAsia="Times New Roman" w:cs="Times New Roman"/>
                <w:szCs w:val="24"/>
                <w:lang w:eastAsia="ru-RU"/>
              </w:rPr>
              <w:t>н</w:t>
            </w:r>
            <w:r w:rsidR="0067697E" w:rsidRPr="003560C8">
              <w:rPr>
                <w:rFonts w:eastAsia="Times New Roman" w:cs="Times New Roman"/>
                <w:szCs w:val="24"/>
                <w:lang w:eastAsia="ru-RU"/>
              </w:rPr>
              <w:t>аук</w:t>
            </w:r>
            <w:r w:rsidR="002E70E7" w:rsidRPr="003560C8">
              <w:rPr>
                <w:rFonts w:eastAsia="Times New Roman" w:cs="Times New Roman"/>
                <w:szCs w:val="24"/>
                <w:lang w:eastAsia="ru-RU"/>
              </w:rPr>
              <w:t>, доцент</w:t>
            </w:r>
          </w:p>
          <w:p w:rsidR="002E70E7" w:rsidRPr="003560C8" w:rsidRDefault="002E70E7" w:rsidP="00036857">
            <w:pPr>
              <w:shd w:val="clear" w:color="auto" w:fill="FFFFFF"/>
              <w:autoSpaceDE w:val="0"/>
              <w:autoSpaceDN w:val="0"/>
              <w:adjustRightInd w:val="0"/>
              <w:ind w:firstLine="0"/>
              <w:contextualSpacing/>
              <w:jc w:val="left"/>
              <w:rPr>
                <w:rFonts w:eastAsia="Times New Roman" w:cs="Times New Roman"/>
                <w:szCs w:val="24"/>
                <w:lang w:eastAsia="ru-RU"/>
              </w:rPr>
            </w:pPr>
            <w:r w:rsidRPr="003560C8">
              <w:rPr>
                <w:rFonts w:eastAsia="Times New Roman" w:cs="Times New Roman"/>
                <w:szCs w:val="24"/>
                <w:lang w:eastAsia="ru-RU"/>
              </w:rPr>
              <w:t>Гомельский государственный университет имени Ф</w:t>
            </w:r>
            <w:r w:rsidR="0067697E" w:rsidRPr="003560C8">
              <w:rPr>
                <w:rFonts w:eastAsia="Times New Roman" w:cs="Times New Roman"/>
                <w:szCs w:val="24"/>
                <w:lang w:eastAsia="ru-RU"/>
              </w:rPr>
              <w:t>.</w:t>
            </w:r>
            <w:r w:rsidRPr="003560C8">
              <w:rPr>
                <w:rFonts w:eastAsia="Times New Roman" w:cs="Times New Roman"/>
                <w:szCs w:val="24"/>
                <w:lang w:eastAsia="ru-RU"/>
              </w:rPr>
              <w:t xml:space="preserve"> </w:t>
            </w:r>
            <w:r w:rsidR="009F082D" w:rsidRPr="003560C8">
              <w:rPr>
                <w:rFonts w:eastAsia="Times New Roman" w:cs="Times New Roman"/>
                <w:szCs w:val="24"/>
                <w:lang w:eastAsia="ru-RU"/>
              </w:rPr>
              <w:t>Скорины</w:t>
            </w:r>
            <w:r w:rsidRPr="003560C8">
              <w:rPr>
                <w:rFonts w:eastAsia="Times New Roman" w:cs="Times New Roman"/>
                <w:szCs w:val="24"/>
                <w:lang w:eastAsia="ru-RU"/>
              </w:rPr>
              <w:t>,</w:t>
            </w:r>
          </w:p>
          <w:p w:rsidR="002E70E7" w:rsidRPr="003560C8" w:rsidRDefault="002E70E7" w:rsidP="00036857">
            <w:pPr>
              <w:shd w:val="clear" w:color="auto" w:fill="FFFFFF"/>
              <w:autoSpaceDE w:val="0"/>
              <w:autoSpaceDN w:val="0"/>
              <w:adjustRightInd w:val="0"/>
              <w:ind w:firstLine="0"/>
              <w:contextualSpacing/>
              <w:jc w:val="left"/>
              <w:rPr>
                <w:rFonts w:eastAsia="Times New Roman" w:cs="Times New Roman"/>
                <w:szCs w:val="24"/>
                <w:lang w:eastAsia="ru-RU"/>
              </w:rPr>
            </w:pPr>
            <w:r w:rsidRPr="003560C8">
              <w:rPr>
                <w:rFonts w:eastAsia="Times New Roman" w:cs="Times New Roman"/>
                <w:szCs w:val="24"/>
                <w:lang w:eastAsia="ru-RU"/>
              </w:rPr>
              <w:t xml:space="preserve">г. Гомель, </w:t>
            </w:r>
            <w:r w:rsidR="00432708" w:rsidRPr="003560C8">
              <w:rPr>
                <w:rFonts w:eastAsia="Times New Roman" w:cs="Times New Roman"/>
                <w:szCs w:val="24"/>
                <w:lang w:eastAsia="ru-RU"/>
              </w:rPr>
              <w:t xml:space="preserve">Республика </w:t>
            </w:r>
            <w:r w:rsidRPr="003560C8">
              <w:rPr>
                <w:rFonts w:eastAsia="Times New Roman" w:cs="Times New Roman"/>
                <w:szCs w:val="24"/>
                <w:lang w:eastAsia="ru-RU"/>
              </w:rPr>
              <w:t>Беларусь</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2E70E7" w:rsidRPr="003560C8" w:rsidRDefault="00432708" w:rsidP="00036857">
            <w:pPr>
              <w:shd w:val="clear" w:color="auto" w:fill="FFFFFF"/>
              <w:autoSpaceDE w:val="0"/>
              <w:autoSpaceDN w:val="0"/>
              <w:adjustRightInd w:val="0"/>
              <w:ind w:firstLine="0"/>
              <w:contextualSpacing/>
              <w:jc w:val="center"/>
              <w:rPr>
                <w:rFonts w:eastAsia="Times New Roman" w:cs="Times New Roman"/>
                <w:b/>
                <w:szCs w:val="24"/>
                <w:lang w:val="be-BY" w:eastAsia="be-BY"/>
              </w:rPr>
            </w:pPr>
            <w:r w:rsidRPr="003560C8">
              <w:rPr>
                <w:rFonts w:eastAsia="Times New Roman" w:cs="Times New Roman"/>
                <w:b/>
                <w:szCs w:val="24"/>
                <w:lang w:val="be-BY" w:eastAsia="be-BY"/>
              </w:rPr>
              <w:t>СОЦИАЛЬНАЯ АДАПТАЦИЯ ДОШКОЛЬНИКОВ</w:t>
            </w:r>
            <w:r w:rsidRPr="003560C8">
              <w:rPr>
                <w:rFonts w:eastAsia="Times New Roman" w:cs="Times New Roman"/>
                <w:b/>
                <w:szCs w:val="24"/>
                <w:lang w:val="be-BY" w:eastAsia="be-BY"/>
              </w:rPr>
              <w:br/>
              <w:t>С РАЗНЫМ УРОВНЕМ СОЦИАЛЬНОГО ИНТЕЛЛЕКТА</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B15B5E" w:rsidRPr="003560C8" w:rsidRDefault="00B15B5E" w:rsidP="00036857">
            <w:pPr>
              <w:shd w:val="clear" w:color="auto" w:fill="FFFFFF"/>
              <w:autoSpaceDE w:val="0"/>
              <w:autoSpaceDN w:val="0"/>
              <w:adjustRightInd w:val="0"/>
              <w:contextualSpacing/>
              <w:rPr>
                <w:rFonts w:eastAsia="Times New Roman" w:cs="Times New Roman"/>
                <w:i/>
                <w:szCs w:val="24"/>
                <w:lang w:val="be-BY" w:eastAsia="be-BY"/>
              </w:rPr>
            </w:pPr>
            <w:r w:rsidRPr="003560C8">
              <w:rPr>
                <w:rFonts w:eastAsia="Times New Roman" w:cs="Times New Roman"/>
                <w:i/>
                <w:szCs w:val="24"/>
                <w:lang w:val="be-BY" w:eastAsia="be-BY"/>
              </w:rPr>
              <w:t xml:space="preserve">В статье рассматриваются современные подходы к изучению качества жизни подростков. Автором приводятся данные эмпирического исследования психологических особенностей отношения к рекламе подростков с разным уровнем качества жизни. </w:t>
            </w:r>
          </w:p>
          <w:p w:rsidR="002E70E7" w:rsidRPr="003560C8" w:rsidRDefault="002E70E7" w:rsidP="00036857">
            <w:pPr>
              <w:contextualSpacing/>
              <w:rPr>
                <w:rFonts w:eastAsia="Times New Roman" w:cs="Times New Roman"/>
                <w:i/>
                <w:szCs w:val="24"/>
                <w:lang w:val="be-BY" w:eastAsia="be-BY"/>
              </w:rPr>
            </w:pPr>
            <w:r w:rsidRPr="003560C8">
              <w:rPr>
                <w:rFonts w:eastAsia="Times New Roman" w:cs="Times New Roman"/>
                <w:i/>
                <w:szCs w:val="24"/>
                <w:lang w:val="be-BY" w:eastAsia="be-BY"/>
              </w:rPr>
              <w:t>Ключевые слова: подростковый возраст, подросток, реклама, качество жизни, отношение к рекламе, доверие к рекламе.</w:t>
            </w:r>
            <w:r w:rsidR="00B15B5E" w:rsidRPr="003560C8">
              <w:rPr>
                <w:rFonts w:eastAsia="Times New Roman" w:cs="Times New Roman"/>
                <w:i/>
                <w:szCs w:val="24"/>
                <w:lang w:val="be-BY" w:eastAsia="be-BY"/>
              </w:rPr>
              <w:t xml:space="preserve"> </w:t>
            </w:r>
          </w:p>
          <w:p w:rsidR="002E70E7" w:rsidRPr="003560C8" w:rsidRDefault="002E70E7" w:rsidP="00036857">
            <w:pPr>
              <w:ind w:firstLine="0"/>
              <w:contextualSpacing/>
              <w:rPr>
                <w:rFonts w:cs="Times New Roman"/>
                <w:color w:val="FF0000"/>
                <w:szCs w:val="24"/>
                <w:lang w:val="en-US"/>
              </w:rPr>
            </w:pPr>
            <w:r w:rsidRPr="003560C8">
              <w:rPr>
                <w:rFonts w:cs="Times New Roman"/>
                <w:color w:val="FF0000"/>
                <w:szCs w:val="24"/>
                <w:lang w:val="en-US"/>
              </w:rPr>
              <w:t xml:space="preserve">1 </w:t>
            </w:r>
            <w:r w:rsidRPr="003560C8">
              <w:rPr>
                <w:rFonts w:cs="Times New Roman"/>
                <w:color w:val="FF0000"/>
                <w:szCs w:val="24"/>
              </w:rPr>
              <w:t>интервал</w:t>
            </w:r>
          </w:p>
          <w:p w:rsidR="003560C8" w:rsidRPr="003560C8" w:rsidRDefault="003560C8" w:rsidP="003560C8">
            <w:pPr>
              <w:autoSpaceDE w:val="0"/>
              <w:autoSpaceDN w:val="0"/>
              <w:adjustRightInd w:val="0"/>
              <w:ind w:firstLine="0"/>
              <w:rPr>
                <w:b/>
                <w:lang w:val="en-US" w:eastAsia="be-BY"/>
              </w:rPr>
            </w:pPr>
            <w:r w:rsidRPr="003560C8">
              <w:rPr>
                <w:b/>
                <w:lang w:val="en-US" w:eastAsia="be-BY"/>
              </w:rPr>
              <w:t>H.</w:t>
            </w:r>
            <w:r w:rsidR="00AB4BE3" w:rsidRPr="00F013B1">
              <w:rPr>
                <w:b/>
                <w:lang w:val="en-US" w:eastAsia="be-BY"/>
              </w:rPr>
              <w:t> </w:t>
            </w:r>
            <w:r w:rsidRPr="003560C8">
              <w:rPr>
                <w:b/>
                <w:lang w:val="en-US" w:eastAsia="be-BY"/>
              </w:rPr>
              <w:t xml:space="preserve">H. </w:t>
            </w:r>
            <w:proofErr w:type="spellStart"/>
            <w:r w:rsidRPr="003560C8">
              <w:rPr>
                <w:b/>
                <w:lang w:val="en-US" w:eastAsia="be-BY"/>
              </w:rPr>
              <w:t>Volkau</w:t>
            </w:r>
            <w:proofErr w:type="spellEnd"/>
            <w:r w:rsidRPr="003560C8">
              <w:rPr>
                <w:b/>
                <w:lang w:val="en-US" w:eastAsia="be-BY"/>
              </w:rPr>
              <w:t xml:space="preserve"> </w:t>
            </w:r>
          </w:p>
          <w:p w:rsidR="004F6013" w:rsidRPr="003560C8" w:rsidRDefault="003560C8" w:rsidP="003560C8">
            <w:pPr>
              <w:ind w:firstLine="0"/>
              <w:contextualSpacing/>
              <w:rPr>
                <w:rFonts w:cs="Times New Roman"/>
                <w:szCs w:val="24"/>
                <w:lang w:val="en-US"/>
              </w:rPr>
            </w:pPr>
            <w:r w:rsidRPr="003560C8">
              <w:rPr>
                <w:lang w:val="en-US" w:eastAsia="be-BY"/>
              </w:rPr>
              <w:t xml:space="preserve">Scientific </w:t>
            </w:r>
            <w:r w:rsidR="00290568">
              <w:rPr>
                <w:lang w:val="en-US" w:eastAsia="be-BY"/>
              </w:rPr>
              <w:t>Super</w:t>
            </w:r>
            <w:r w:rsidR="00290568" w:rsidRPr="003560C8">
              <w:rPr>
                <w:lang w:val="en-US" w:eastAsia="be-BY"/>
              </w:rPr>
              <w:t>visor</w:t>
            </w:r>
            <w:r w:rsidRPr="003560C8">
              <w:rPr>
                <w:lang w:val="en-US" w:eastAsia="be-BY"/>
              </w:rPr>
              <w:t xml:space="preserve">: </w:t>
            </w:r>
            <w:r w:rsidR="004F6013" w:rsidRPr="003560C8">
              <w:rPr>
                <w:rFonts w:cs="Times New Roman"/>
                <w:szCs w:val="24"/>
                <w:lang w:val="en-US"/>
              </w:rPr>
              <w:t>T. S. </w:t>
            </w:r>
            <w:proofErr w:type="spellStart"/>
            <w:r w:rsidR="004F6013" w:rsidRPr="003560C8">
              <w:rPr>
                <w:rFonts w:cs="Times New Roman"/>
                <w:szCs w:val="24"/>
                <w:lang w:val="en-US"/>
              </w:rPr>
              <w:t>Nazarikova</w:t>
            </w:r>
            <w:proofErr w:type="spellEnd"/>
            <w:r w:rsidR="004F6013" w:rsidRPr="003560C8">
              <w:rPr>
                <w:rFonts w:cs="Times New Roman"/>
                <w:szCs w:val="24"/>
                <w:lang w:val="en-US"/>
              </w:rPr>
              <w:t xml:space="preserve">, PhD in </w:t>
            </w:r>
            <w:proofErr w:type="spellStart"/>
            <w:r w:rsidR="00F013B1">
              <w:rPr>
                <w:rFonts w:cs="Times New Roman"/>
                <w:szCs w:val="24"/>
                <w:lang w:val="en-US"/>
              </w:rPr>
              <w:t>Pe</w:t>
            </w:r>
            <w:r w:rsidR="00887DB1" w:rsidRPr="003560C8">
              <w:rPr>
                <w:rFonts w:cs="Times New Roman"/>
                <w:szCs w:val="24"/>
                <w:lang w:val="en-US"/>
              </w:rPr>
              <w:t>d</w:t>
            </w:r>
            <w:proofErr w:type="spellEnd"/>
            <w:r w:rsidR="00887DB1" w:rsidRPr="003560C8">
              <w:rPr>
                <w:rFonts w:cs="Times New Roman"/>
                <w:szCs w:val="24"/>
                <w:lang w:val="en-US"/>
              </w:rPr>
              <w:t xml:space="preserve">. Sciences, Ass. Professor </w:t>
            </w:r>
          </w:p>
          <w:p w:rsidR="004F6013" w:rsidRPr="003560C8" w:rsidRDefault="004F6013" w:rsidP="00036857">
            <w:pPr>
              <w:ind w:firstLine="0"/>
              <w:contextualSpacing/>
              <w:rPr>
                <w:rFonts w:cs="Times New Roman"/>
                <w:szCs w:val="24"/>
                <w:lang w:val="en-US"/>
              </w:rPr>
            </w:pPr>
            <w:proofErr w:type="spellStart"/>
            <w:r w:rsidRPr="003560C8">
              <w:rPr>
                <w:rFonts w:cs="Times New Roman"/>
                <w:szCs w:val="24"/>
                <w:lang w:val="en-US"/>
              </w:rPr>
              <w:t>Francisk</w:t>
            </w:r>
            <w:proofErr w:type="spellEnd"/>
            <w:r w:rsidRPr="003560C8">
              <w:rPr>
                <w:rFonts w:cs="Times New Roman"/>
                <w:szCs w:val="24"/>
                <w:lang w:val="en-US"/>
              </w:rPr>
              <w:t xml:space="preserve"> </w:t>
            </w:r>
            <w:proofErr w:type="spellStart"/>
            <w:r w:rsidRPr="003560C8">
              <w:rPr>
                <w:rFonts w:cs="Times New Roman"/>
                <w:szCs w:val="24"/>
                <w:lang w:val="en-US"/>
              </w:rPr>
              <w:t>Skorina</w:t>
            </w:r>
            <w:proofErr w:type="spellEnd"/>
            <w:r w:rsidRPr="003560C8">
              <w:rPr>
                <w:rFonts w:cs="Times New Roman"/>
                <w:szCs w:val="24"/>
                <w:lang w:val="en-US"/>
              </w:rPr>
              <w:t xml:space="preserve"> Gomel State University, </w:t>
            </w:r>
          </w:p>
          <w:p w:rsidR="004F6013" w:rsidRPr="003560C8" w:rsidRDefault="004F6013" w:rsidP="00036857">
            <w:pPr>
              <w:ind w:firstLine="0"/>
              <w:contextualSpacing/>
              <w:rPr>
                <w:rFonts w:cs="Times New Roman"/>
                <w:szCs w:val="24"/>
                <w:lang w:val="en-US"/>
              </w:rPr>
            </w:pPr>
            <w:r w:rsidRPr="003560C8">
              <w:rPr>
                <w:rFonts w:cs="Times New Roman"/>
                <w:szCs w:val="24"/>
                <w:lang w:val="en-US"/>
              </w:rPr>
              <w:t xml:space="preserve">Gomel, </w:t>
            </w:r>
            <w:r w:rsidR="00432708" w:rsidRPr="003560C8">
              <w:rPr>
                <w:rFonts w:cs="Times New Roman"/>
                <w:szCs w:val="24"/>
                <w:lang w:val="en-US"/>
              </w:rPr>
              <w:t xml:space="preserve">Republic of </w:t>
            </w:r>
            <w:r w:rsidRPr="003560C8">
              <w:rPr>
                <w:rFonts w:cs="Times New Roman"/>
                <w:szCs w:val="24"/>
                <w:lang w:val="en-US"/>
              </w:rPr>
              <w:t>Belarus</w:t>
            </w:r>
          </w:p>
          <w:p w:rsidR="004F6013" w:rsidRPr="003560C8" w:rsidRDefault="004F6013" w:rsidP="00036857">
            <w:pPr>
              <w:ind w:firstLine="0"/>
              <w:contextualSpacing/>
              <w:rPr>
                <w:rFonts w:cs="Times New Roman"/>
                <w:szCs w:val="24"/>
                <w:lang w:val="en-US"/>
              </w:rPr>
            </w:pPr>
          </w:p>
          <w:p w:rsidR="004F6013" w:rsidRPr="003560C8" w:rsidRDefault="00432708" w:rsidP="00036857">
            <w:pPr>
              <w:ind w:firstLine="0"/>
              <w:contextualSpacing/>
              <w:jc w:val="center"/>
              <w:rPr>
                <w:rFonts w:cs="Times New Roman"/>
                <w:b/>
                <w:szCs w:val="24"/>
                <w:lang w:val="en-US"/>
              </w:rPr>
            </w:pPr>
            <w:r w:rsidRPr="003560C8">
              <w:rPr>
                <w:rFonts w:cs="Times New Roman"/>
                <w:b/>
                <w:szCs w:val="24"/>
                <w:lang w:val="en-US"/>
              </w:rPr>
              <w:t>SOCIAL ADAPTATION OF PRESCHOOLERS</w:t>
            </w:r>
            <w:r w:rsidRPr="003560C8">
              <w:rPr>
                <w:rFonts w:cs="Times New Roman"/>
                <w:b/>
                <w:szCs w:val="24"/>
                <w:lang w:val="be-BY"/>
              </w:rPr>
              <w:br/>
            </w:r>
            <w:r w:rsidRPr="003560C8">
              <w:rPr>
                <w:rFonts w:cs="Times New Roman"/>
                <w:b/>
                <w:szCs w:val="24"/>
                <w:lang w:val="en-US"/>
              </w:rPr>
              <w:t>WITH DIFFERENT LEVELS OF SOCIAL INTELLIGENCE</w:t>
            </w:r>
          </w:p>
          <w:p w:rsidR="000F4842" w:rsidRPr="003560C8" w:rsidRDefault="000F4842" w:rsidP="00036857">
            <w:pPr>
              <w:ind w:firstLine="0"/>
              <w:contextualSpacing/>
              <w:rPr>
                <w:rFonts w:cs="Times New Roman"/>
                <w:szCs w:val="24"/>
                <w:lang w:val="en-US"/>
              </w:rPr>
            </w:pPr>
          </w:p>
          <w:p w:rsidR="000F4842" w:rsidRPr="003560C8" w:rsidRDefault="000F4842" w:rsidP="00036857">
            <w:pPr>
              <w:contextualSpacing/>
              <w:rPr>
                <w:rFonts w:cs="Times New Roman"/>
                <w:i/>
                <w:szCs w:val="24"/>
                <w:lang w:val="en-US"/>
              </w:rPr>
            </w:pPr>
            <w:r w:rsidRPr="003560C8">
              <w:rPr>
                <w:rFonts w:cs="Times New Roman"/>
                <w:i/>
                <w:szCs w:val="24"/>
                <w:lang w:val="en-US"/>
              </w:rPr>
              <w:t>The article discusses modern approaches to the study of the quality of life of adolescents. The author presents the data of an empirical study of the psychological characteristics of the attitude to advertising of adolescents with different levels of quality of life.</w:t>
            </w:r>
          </w:p>
          <w:p w:rsidR="000F4842" w:rsidRPr="003560C8" w:rsidRDefault="000F4842" w:rsidP="00036857">
            <w:pPr>
              <w:contextualSpacing/>
              <w:rPr>
                <w:rFonts w:cs="Times New Roman"/>
                <w:i/>
                <w:szCs w:val="24"/>
                <w:lang w:val="en-US"/>
              </w:rPr>
            </w:pPr>
            <w:r w:rsidRPr="003560C8">
              <w:rPr>
                <w:rFonts w:cs="Times New Roman"/>
                <w:i/>
                <w:szCs w:val="24"/>
                <w:lang w:val="en-US"/>
              </w:rPr>
              <w:t>Keywords: adolescence, teenager, advertising, quality of life, attitude to advertising, trust in advertising.</w:t>
            </w:r>
          </w:p>
          <w:p w:rsidR="000F4842" w:rsidRPr="003560C8" w:rsidRDefault="000F4842" w:rsidP="00036857">
            <w:pPr>
              <w:ind w:firstLine="0"/>
              <w:contextualSpacing/>
              <w:rPr>
                <w:rFonts w:cs="Times New Roman"/>
                <w:szCs w:val="24"/>
                <w:lang w:val="en-US"/>
              </w:rPr>
            </w:pPr>
          </w:p>
          <w:p w:rsidR="002E70E7" w:rsidRPr="003560C8" w:rsidRDefault="002E70E7" w:rsidP="00036857">
            <w:pPr>
              <w:contextualSpacing/>
              <w:rPr>
                <w:rFonts w:eastAsia="Times New Roman" w:cs="Times New Roman"/>
                <w:szCs w:val="24"/>
                <w:lang w:val="be-BY" w:eastAsia="ru-RU"/>
              </w:rPr>
            </w:pPr>
            <w:r w:rsidRPr="003560C8">
              <w:rPr>
                <w:rFonts w:eastAsia="Times New Roman" w:cs="Times New Roman"/>
                <w:szCs w:val="24"/>
                <w:lang w:val="be-BY" w:eastAsia="ru-RU"/>
              </w:rPr>
              <w:t>Текст, текст, текст………..</w:t>
            </w:r>
          </w:p>
          <w:p w:rsidR="002E70E7" w:rsidRPr="003560C8" w:rsidRDefault="002E70E7" w:rsidP="00036857">
            <w:pPr>
              <w:contextualSpacing/>
              <w:rPr>
                <w:rFonts w:eastAsia="Times New Roman" w:cs="Times New Roman"/>
                <w:szCs w:val="24"/>
                <w:lang w:val="be-BY" w:eastAsia="ru-RU"/>
              </w:rPr>
            </w:pPr>
            <w:r w:rsidRPr="003560C8">
              <w:rPr>
                <w:rFonts w:eastAsia="Times New Roman" w:cs="Times New Roman"/>
                <w:szCs w:val="24"/>
                <w:lang w:val="be-BY" w:eastAsia="ru-RU"/>
              </w:rPr>
              <w:t>Текст, текст, текст………..</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2E70E7" w:rsidRPr="003560C8" w:rsidRDefault="002E70E7" w:rsidP="00036857">
            <w:pPr>
              <w:widowControl w:val="0"/>
              <w:autoSpaceDE w:val="0"/>
              <w:ind w:firstLine="0"/>
              <w:contextualSpacing/>
              <w:rPr>
                <w:rFonts w:cs="Times New Roman"/>
                <w:b/>
                <w:szCs w:val="24"/>
              </w:rPr>
            </w:pPr>
            <w:r w:rsidRPr="003560C8">
              <w:rPr>
                <w:rFonts w:cs="Times New Roman"/>
                <w:b/>
                <w:szCs w:val="24"/>
              </w:rPr>
              <w:t xml:space="preserve">Таблица 1 </w:t>
            </w:r>
            <w:r w:rsidR="00ED3D19" w:rsidRPr="00ED3D19">
              <w:rPr>
                <w:rFonts w:cs="Times New Roman"/>
                <w:b/>
                <w:szCs w:val="24"/>
              </w:rPr>
              <w:t>(</w:t>
            </w:r>
            <w:r w:rsidR="00ED3D19">
              <w:rPr>
                <w:rFonts w:cs="Times New Roman"/>
                <w:b/>
                <w:szCs w:val="24"/>
                <w:lang w:val="en-US"/>
              </w:rPr>
              <w:t>Table</w:t>
            </w:r>
            <w:r w:rsidR="00ED3D19" w:rsidRPr="00ED3D19">
              <w:rPr>
                <w:rFonts w:cs="Times New Roman"/>
                <w:b/>
                <w:szCs w:val="24"/>
              </w:rPr>
              <w:t xml:space="preserve"> 1*) </w:t>
            </w:r>
            <w:r w:rsidRPr="003560C8">
              <w:rPr>
                <w:rFonts w:cs="Times New Roman"/>
                <w:b/>
                <w:szCs w:val="24"/>
              </w:rPr>
              <w:t xml:space="preserve">– Результаты диагностики по </w:t>
            </w:r>
            <w:r w:rsidRPr="003560C8">
              <w:rPr>
                <w:rFonts w:eastAsia="Calibri" w:cs="Times New Roman"/>
                <w:b/>
                <w:szCs w:val="24"/>
              </w:rPr>
              <w:t>проективному тесту личностных отношений, социальных эмоций и ценностных ориентаций «Домики» (автор – О. А. Орехова)</w:t>
            </w:r>
            <w:r w:rsidRPr="003560C8">
              <w:rPr>
                <w:rFonts w:cs="Times New Roman"/>
                <w:b/>
                <w:szCs w:val="24"/>
              </w:rPr>
              <w:t xml:space="preserve"> на первичном и вторичном этапе диагностики второклассников</w:t>
            </w:r>
            <w:r w:rsidRPr="003560C8">
              <w:rPr>
                <w:rFonts w:cs="Times New Roman"/>
                <w:b/>
                <w:szCs w:val="24"/>
                <w:lang w:eastAsia="ru-RU"/>
              </w:rPr>
              <w:t xml:space="preserve"> (n=12)</w:t>
            </w:r>
            <w:r w:rsidRPr="003560C8">
              <w:rPr>
                <w:rFonts w:cs="Times New Roman"/>
                <w:b/>
                <w:szCs w:val="24"/>
              </w:rPr>
              <w:t xml:space="preserve"> </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611"/>
              <w:gridCol w:w="1644"/>
              <w:gridCol w:w="797"/>
              <w:gridCol w:w="840"/>
              <w:gridCol w:w="839"/>
              <w:gridCol w:w="1691"/>
            </w:tblGrid>
            <w:tr w:rsidR="002E70E7" w:rsidRPr="003560C8" w:rsidTr="00C21325">
              <w:trPr>
                <w:trHeight w:val="260"/>
                <w:jc w:val="center"/>
              </w:trPr>
              <w:tc>
                <w:tcPr>
                  <w:tcW w:w="2204" w:type="dxa"/>
                  <w:vMerge w:val="restart"/>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Показатели</w:t>
                  </w:r>
                </w:p>
              </w:tc>
              <w:tc>
                <w:tcPr>
                  <w:tcW w:w="1611" w:type="dxa"/>
                  <w:vMerge w:val="restart"/>
                  <w:vAlign w:val="center"/>
                </w:tcPr>
                <w:p w:rsidR="002E70E7" w:rsidRPr="003560C8" w:rsidRDefault="002E70E7" w:rsidP="00036857">
                  <w:pPr>
                    <w:ind w:left="-174" w:right="-113" w:firstLine="0"/>
                    <w:contextualSpacing/>
                    <w:jc w:val="center"/>
                    <w:rPr>
                      <w:rFonts w:cs="Times New Roman"/>
                      <w:b/>
                      <w:szCs w:val="24"/>
                    </w:rPr>
                  </w:pPr>
                  <w:r w:rsidRPr="003560C8">
                    <w:rPr>
                      <w:rFonts w:cs="Times New Roman"/>
                      <w:b/>
                      <w:szCs w:val="24"/>
                    </w:rPr>
                    <w:t>Первичная диагностика</w:t>
                  </w:r>
                </w:p>
              </w:tc>
              <w:tc>
                <w:tcPr>
                  <w:tcW w:w="1644" w:type="dxa"/>
                  <w:vMerge w:val="restart"/>
                  <w:vAlign w:val="center"/>
                </w:tcPr>
                <w:p w:rsidR="002E70E7" w:rsidRPr="003560C8" w:rsidRDefault="002E70E7" w:rsidP="00036857">
                  <w:pPr>
                    <w:ind w:left="-103" w:right="-102" w:firstLine="0"/>
                    <w:contextualSpacing/>
                    <w:jc w:val="center"/>
                    <w:rPr>
                      <w:rFonts w:cs="Times New Roman"/>
                      <w:b/>
                      <w:szCs w:val="24"/>
                    </w:rPr>
                  </w:pPr>
                  <w:r w:rsidRPr="003560C8">
                    <w:rPr>
                      <w:rFonts w:cs="Times New Roman"/>
                      <w:b/>
                      <w:szCs w:val="24"/>
                    </w:rPr>
                    <w:t>Вторичная диагностика</w:t>
                  </w:r>
                </w:p>
              </w:tc>
              <w:tc>
                <w:tcPr>
                  <w:tcW w:w="797" w:type="dxa"/>
                  <w:vMerge w:val="restart"/>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φ*</w:t>
                  </w:r>
                  <w:proofErr w:type="spellStart"/>
                  <w:r w:rsidRPr="003560C8">
                    <w:rPr>
                      <w:rFonts w:cs="Times New Roman"/>
                      <w:b/>
                      <w:szCs w:val="24"/>
                      <w:vertAlign w:val="subscript"/>
                      <w:lang w:eastAsia="ru-RU"/>
                    </w:rPr>
                    <w:t>эмп</w:t>
                  </w:r>
                  <w:proofErr w:type="spellEnd"/>
                  <w:r w:rsidRPr="003560C8">
                    <w:rPr>
                      <w:rFonts w:cs="Times New Roman"/>
                      <w:b/>
                      <w:szCs w:val="24"/>
                      <w:vertAlign w:val="subscript"/>
                      <w:lang w:eastAsia="ru-RU"/>
                    </w:rPr>
                    <w:t>.</w:t>
                  </w:r>
                </w:p>
              </w:tc>
              <w:tc>
                <w:tcPr>
                  <w:tcW w:w="1679" w:type="dxa"/>
                  <w:gridSpan w:val="2"/>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φ*</w:t>
                  </w:r>
                  <w:proofErr w:type="spellStart"/>
                  <w:r w:rsidRPr="003560C8">
                    <w:rPr>
                      <w:rFonts w:cs="Times New Roman"/>
                      <w:b/>
                      <w:szCs w:val="24"/>
                      <w:vertAlign w:val="subscript"/>
                      <w:lang w:eastAsia="ru-RU"/>
                    </w:rPr>
                    <w:t>крит</w:t>
                  </w:r>
                  <w:proofErr w:type="spellEnd"/>
                  <w:r w:rsidRPr="003560C8">
                    <w:rPr>
                      <w:rFonts w:cs="Times New Roman"/>
                      <w:b/>
                      <w:szCs w:val="24"/>
                      <w:vertAlign w:val="subscript"/>
                      <w:lang w:eastAsia="ru-RU"/>
                    </w:rPr>
                    <w:t>.</w:t>
                  </w:r>
                </w:p>
              </w:tc>
              <w:tc>
                <w:tcPr>
                  <w:tcW w:w="1691" w:type="dxa"/>
                  <w:vMerge w:val="restart"/>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 xml:space="preserve">Зона </w:t>
                  </w:r>
                </w:p>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значимости</w:t>
                  </w:r>
                </w:p>
              </w:tc>
            </w:tr>
            <w:tr w:rsidR="002E70E7" w:rsidRPr="003560C8" w:rsidTr="00C21325">
              <w:trPr>
                <w:trHeight w:val="58"/>
                <w:jc w:val="center"/>
              </w:trPr>
              <w:tc>
                <w:tcPr>
                  <w:tcW w:w="2204" w:type="dxa"/>
                  <w:vMerge/>
                  <w:tcBorders>
                    <w:bottom w:val="double" w:sz="4" w:space="0" w:color="auto"/>
                  </w:tcBorders>
                  <w:shd w:val="clear" w:color="auto" w:fill="auto"/>
                  <w:vAlign w:val="center"/>
                </w:tcPr>
                <w:p w:rsidR="002E70E7" w:rsidRPr="003560C8" w:rsidRDefault="002E70E7" w:rsidP="00036857">
                  <w:pPr>
                    <w:ind w:firstLine="0"/>
                    <w:contextualSpacing/>
                    <w:jc w:val="center"/>
                    <w:rPr>
                      <w:rFonts w:cs="Times New Roman"/>
                      <w:szCs w:val="24"/>
                      <w:lang w:eastAsia="ru-RU"/>
                    </w:rPr>
                  </w:pPr>
                </w:p>
              </w:tc>
              <w:tc>
                <w:tcPr>
                  <w:tcW w:w="1611" w:type="dxa"/>
                  <w:vMerge/>
                  <w:tcBorders>
                    <w:bottom w:val="double" w:sz="4" w:space="0" w:color="auto"/>
                  </w:tcBorders>
                </w:tcPr>
                <w:p w:rsidR="002E70E7" w:rsidRPr="003560C8" w:rsidRDefault="002E70E7" w:rsidP="00036857">
                  <w:pPr>
                    <w:ind w:firstLine="0"/>
                    <w:contextualSpacing/>
                    <w:jc w:val="center"/>
                    <w:rPr>
                      <w:rFonts w:cs="Times New Roman"/>
                      <w:szCs w:val="24"/>
                      <w:lang w:eastAsia="ru-RU"/>
                    </w:rPr>
                  </w:pPr>
                </w:p>
              </w:tc>
              <w:tc>
                <w:tcPr>
                  <w:tcW w:w="1644" w:type="dxa"/>
                  <w:vMerge/>
                  <w:tcBorders>
                    <w:bottom w:val="double" w:sz="4" w:space="0" w:color="auto"/>
                  </w:tcBorders>
                </w:tcPr>
                <w:p w:rsidR="002E70E7" w:rsidRPr="003560C8" w:rsidRDefault="002E70E7" w:rsidP="00036857">
                  <w:pPr>
                    <w:ind w:firstLine="0"/>
                    <w:contextualSpacing/>
                    <w:jc w:val="center"/>
                    <w:rPr>
                      <w:rFonts w:cs="Times New Roman"/>
                      <w:szCs w:val="24"/>
                      <w:lang w:eastAsia="ru-RU"/>
                    </w:rPr>
                  </w:pPr>
                </w:p>
              </w:tc>
              <w:tc>
                <w:tcPr>
                  <w:tcW w:w="797" w:type="dxa"/>
                  <w:vMerge/>
                  <w:tcBorders>
                    <w:bottom w:val="double" w:sz="4" w:space="0" w:color="auto"/>
                  </w:tcBorders>
                  <w:shd w:val="clear" w:color="auto" w:fill="auto"/>
                  <w:vAlign w:val="center"/>
                </w:tcPr>
                <w:p w:rsidR="002E70E7" w:rsidRPr="003560C8" w:rsidRDefault="002E70E7" w:rsidP="00036857">
                  <w:pPr>
                    <w:ind w:firstLine="0"/>
                    <w:contextualSpacing/>
                    <w:jc w:val="center"/>
                    <w:rPr>
                      <w:rFonts w:cs="Times New Roman"/>
                      <w:szCs w:val="24"/>
                      <w:lang w:eastAsia="ru-RU"/>
                    </w:rPr>
                  </w:pPr>
                </w:p>
              </w:tc>
              <w:tc>
                <w:tcPr>
                  <w:tcW w:w="840" w:type="dxa"/>
                  <w:tcBorders>
                    <w:bottom w:val="double" w:sz="4" w:space="0" w:color="auto"/>
                  </w:tcBorders>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0,05</w:t>
                  </w:r>
                </w:p>
              </w:tc>
              <w:tc>
                <w:tcPr>
                  <w:tcW w:w="839" w:type="dxa"/>
                  <w:tcBorders>
                    <w:bottom w:val="double" w:sz="4" w:space="0" w:color="auto"/>
                  </w:tcBorders>
                  <w:shd w:val="clear" w:color="auto" w:fill="auto"/>
                  <w:vAlign w:val="center"/>
                </w:tcPr>
                <w:p w:rsidR="002E70E7" w:rsidRPr="003560C8" w:rsidRDefault="002E70E7" w:rsidP="00036857">
                  <w:pPr>
                    <w:ind w:firstLine="0"/>
                    <w:contextualSpacing/>
                    <w:jc w:val="center"/>
                    <w:rPr>
                      <w:rFonts w:cs="Times New Roman"/>
                      <w:b/>
                      <w:szCs w:val="24"/>
                      <w:lang w:eastAsia="ru-RU"/>
                    </w:rPr>
                  </w:pPr>
                  <w:r w:rsidRPr="003560C8">
                    <w:rPr>
                      <w:rFonts w:cs="Times New Roman"/>
                      <w:b/>
                      <w:szCs w:val="24"/>
                      <w:lang w:eastAsia="ru-RU"/>
                    </w:rPr>
                    <w:t>0,01</w:t>
                  </w:r>
                </w:p>
              </w:tc>
              <w:tc>
                <w:tcPr>
                  <w:tcW w:w="1691" w:type="dxa"/>
                  <w:vMerge/>
                  <w:shd w:val="clear" w:color="auto" w:fill="auto"/>
                  <w:vAlign w:val="center"/>
                </w:tcPr>
                <w:p w:rsidR="002E70E7" w:rsidRPr="003560C8" w:rsidRDefault="002E70E7" w:rsidP="00036857">
                  <w:pPr>
                    <w:ind w:firstLine="0"/>
                    <w:contextualSpacing/>
                    <w:jc w:val="center"/>
                    <w:rPr>
                      <w:rFonts w:cs="Times New Roman"/>
                      <w:szCs w:val="24"/>
                      <w:lang w:eastAsia="ru-RU"/>
                    </w:rPr>
                  </w:pPr>
                </w:p>
              </w:tc>
            </w:tr>
            <w:tr w:rsidR="002E70E7" w:rsidRPr="003560C8" w:rsidTr="00C21325">
              <w:trPr>
                <w:trHeight w:val="255"/>
                <w:jc w:val="center"/>
              </w:trPr>
              <w:tc>
                <w:tcPr>
                  <w:tcW w:w="9626" w:type="dxa"/>
                  <w:gridSpan w:val="7"/>
                  <w:tcBorders>
                    <w:top w:val="double" w:sz="4" w:space="0" w:color="auto"/>
                  </w:tcBorders>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Физиологический компонент</w:t>
                  </w:r>
                </w:p>
              </w:tc>
            </w:tr>
            <w:tr w:rsidR="002E70E7" w:rsidRPr="003560C8" w:rsidTr="00C21325">
              <w:trPr>
                <w:trHeight w:val="255"/>
                <w:jc w:val="center"/>
              </w:trPr>
              <w:tc>
                <w:tcPr>
                  <w:tcW w:w="2204" w:type="dxa"/>
                  <w:shd w:val="clear" w:color="auto" w:fill="auto"/>
                </w:tcPr>
                <w:p w:rsidR="002E70E7" w:rsidRPr="003560C8" w:rsidRDefault="002E70E7" w:rsidP="00036857">
                  <w:pPr>
                    <w:widowControl w:val="0"/>
                    <w:ind w:right="-253" w:firstLine="0"/>
                    <w:contextualSpacing/>
                    <w:rPr>
                      <w:rFonts w:cs="Times New Roman"/>
                      <w:szCs w:val="24"/>
                      <w:lang w:eastAsia="ru-RU"/>
                    </w:rPr>
                  </w:pPr>
                  <w:r w:rsidRPr="003560C8">
                    <w:rPr>
                      <w:rFonts w:cs="Times New Roman"/>
                      <w:szCs w:val="24"/>
                      <w:lang w:eastAsia="ru-RU"/>
                    </w:rPr>
                    <w:t>Достаточный уровень</w:t>
                  </w:r>
                </w:p>
              </w:tc>
              <w:tc>
                <w:tcPr>
                  <w:tcW w:w="1611" w:type="dxa"/>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0</w:t>
                  </w:r>
                </w:p>
              </w:tc>
              <w:tc>
                <w:tcPr>
                  <w:tcW w:w="1644" w:type="dxa"/>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4</w:t>
                  </w:r>
                </w:p>
              </w:tc>
              <w:tc>
                <w:tcPr>
                  <w:tcW w:w="797"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3,015</w:t>
                  </w:r>
                </w:p>
              </w:tc>
              <w:tc>
                <w:tcPr>
                  <w:tcW w:w="840"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1,64</w:t>
                  </w:r>
                </w:p>
              </w:tc>
              <w:tc>
                <w:tcPr>
                  <w:tcW w:w="839"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2,28</w:t>
                  </w:r>
                </w:p>
              </w:tc>
              <w:tc>
                <w:tcPr>
                  <w:tcW w:w="1691"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Значима</w:t>
                  </w:r>
                </w:p>
              </w:tc>
            </w:tr>
            <w:tr w:rsidR="002E70E7" w:rsidRPr="003560C8" w:rsidTr="00C21325">
              <w:trPr>
                <w:trHeight w:val="255"/>
                <w:jc w:val="center"/>
              </w:trPr>
              <w:tc>
                <w:tcPr>
                  <w:tcW w:w="2204" w:type="dxa"/>
                  <w:shd w:val="clear" w:color="auto" w:fill="auto"/>
                </w:tcPr>
                <w:p w:rsidR="002E70E7" w:rsidRPr="003560C8" w:rsidRDefault="002E70E7" w:rsidP="00036857">
                  <w:pPr>
                    <w:widowControl w:val="0"/>
                    <w:ind w:right="-253" w:firstLine="0"/>
                    <w:contextualSpacing/>
                    <w:rPr>
                      <w:rFonts w:cs="Times New Roman"/>
                      <w:szCs w:val="24"/>
                      <w:lang w:eastAsia="ru-RU"/>
                    </w:rPr>
                  </w:pPr>
                  <w:r w:rsidRPr="003560C8">
                    <w:rPr>
                      <w:rFonts w:cs="Times New Roman"/>
                      <w:szCs w:val="24"/>
                      <w:lang w:eastAsia="ru-RU"/>
                    </w:rPr>
                    <w:t>Недостаточный уровень</w:t>
                  </w:r>
                </w:p>
              </w:tc>
              <w:tc>
                <w:tcPr>
                  <w:tcW w:w="1611" w:type="dxa"/>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12</w:t>
                  </w:r>
                </w:p>
              </w:tc>
              <w:tc>
                <w:tcPr>
                  <w:tcW w:w="1644" w:type="dxa"/>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8</w:t>
                  </w:r>
                </w:p>
              </w:tc>
              <w:tc>
                <w:tcPr>
                  <w:tcW w:w="797"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3,015</w:t>
                  </w:r>
                </w:p>
              </w:tc>
              <w:tc>
                <w:tcPr>
                  <w:tcW w:w="840"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1,64</w:t>
                  </w:r>
                </w:p>
              </w:tc>
              <w:tc>
                <w:tcPr>
                  <w:tcW w:w="839"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2,28</w:t>
                  </w:r>
                </w:p>
              </w:tc>
              <w:tc>
                <w:tcPr>
                  <w:tcW w:w="1691" w:type="dxa"/>
                  <w:shd w:val="clear" w:color="auto" w:fill="auto"/>
                  <w:vAlign w:val="center"/>
                </w:tcPr>
                <w:p w:rsidR="002E70E7" w:rsidRPr="003560C8" w:rsidRDefault="002E70E7" w:rsidP="00036857">
                  <w:pPr>
                    <w:ind w:firstLine="0"/>
                    <w:contextualSpacing/>
                    <w:jc w:val="center"/>
                    <w:rPr>
                      <w:rFonts w:cs="Times New Roman"/>
                      <w:szCs w:val="24"/>
                      <w:lang w:eastAsia="ru-RU"/>
                    </w:rPr>
                  </w:pPr>
                  <w:r w:rsidRPr="003560C8">
                    <w:rPr>
                      <w:rFonts w:cs="Times New Roman"/>
                      <w:szCs w:val="24"/>
                      <w:lang w:eastAsia="ru-RU"/>
                    </w:rPr>
                    <w:t>Значима</w:t>
                  </w:r>
                </w:p>
              </w:tc>
            </w:tr>
          </w:tbl>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2E70E7" w:rsidRPr="003560C8" w:rsidRDefault="002E70E7" w:rsidP="00036857">
            <w:pPr>
              <w:contextualSpacing/>
              <w:rPr>
                <w:rFonts w:eastAsia="Times New Roman" w:cs="Times New Roman"/>
                <w:szCs w:val="24"/>
                <w:lang w:val="be-BY" w:eastAsia="ru-RU"/>
              </w:rPr>
            </w:pPr>
            <w:r w:rsidRPr="003560C8">
              <w:rPr>
                <w:rFonts w:eastAsia="Times New Roman" w:cs="Times New Roman"/>
                <w:szCs w:val="24"/>
                <w:lang w:val="be-BY" w:eastAsia="ru-RU"/>
              </w:rPr>
              <w:t>Текст, текст, текст……….. Текст, текст, текст………Текст, текст, текст………..Текст, текст, текст………..Текст, текст, текст………..</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9F3C83" w:rsidRDefault="009F3C83" w:rsidP="009F3C83">
            <w:pPr>
              <w:tabs>
                <w:tab w:val="left" w:pos="709"/>
              </w:tabs>
              <w:jc w:val="center"/>
              <w:rPr>
                <w:b/>
              </w:rPr>
            </w:pPr>
            <w:r>
              <w:rPr>
                <w:b/>
                <w:noProof/>
                <w:lang w:eastAsia="ru-RU"/>
              </w:rPr>
              <w:lastRenderedPageBreak/>
              <w:drawing>
                <wp:inline distT="0" distB="0" distL="0" distR="0" wp14:anchorId="65B1753D" wp14:editId="6E257ED9">
                  <wp:extent cx="5480685" cy="1908175"/>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0685" cy="1908175"/>
                          </a:xfrm>
                          <a:prstGeom prst="rect">
                            <a:avLst/>
                          </a:prstGeom>
                          <a:noFill/>
                        </pic:spPr>
                      </pic:pic>
                    </a:graphicData>
                  </a:graphic>
                </wp:inline>
              </w:drawing>
            </w:r>
          </w:p>
          <w:p w:rsidR="009F3C83" w:rsidRPr="003560C8" w:rsidRDefault="009F3C83" w:rsidP="009F3C83">
            <w:pPr>
              <w:ind w:firstLine="0"/>
              <w:contextualSpacing/>
              <w:jc w:val="center"/>
              <w:rPr>
                <w:rFonts w:cs="Times New Roman"/>
                <w:color w:val="FF0000"/>
                <w:szCs w:val="24"/>
              </w:rPr>
            </w:pPr>
            <w:r w:rsidRPr="003560C8">
              <w:rPr>
                <w:rFonts w:cs="Times New Roman"/>
                <w:color w:val="FF0000"/>
                <w:szCs w:val="24"/>
              </w:rPr>
              <w:t>1 интервал</w:t>
            </w:r>
          </w:p>
          <w:p w:rsidR="009F3C83" w:rsidRDefault="009F3C83" w:rsidP="009F3C83">
            <w:pPr>
              <w:tabs>
                <w:tab w:val="left" w:pos="709"/>
              </w:tabs>
              <w:jc w:val="center"/>
              <w:rPr>
                <w:b/>
              </w:rPr>
            </w:pPr>
            <w:r>
              <w:rPr>
                <w:b/>
              </w:rPr>
              <w:t xml:space="preserve">Рисунок 1 </w:t>
            </w:r>
            <w:r w:rsidR="00970BF9">
              <w:rPr>
                <w:b/>
              </w:rPr>
              <w:t>(</w:t>
            </w:r>
            <w:r w:rsidR="00970BF9">
              <w:rPr>
                <w:b/>
                <w:lang w:val="en-US"/>
              </w:rPr>
              <w:t>Figure</w:t>
            </w:r>
            <w:r w:rsidR="00970BF9" w:rsidRPr="00970BF9">
              <w:rPr>
                <w:b/>
              </w:rPr>
              <w:t xml:space="preserve"> 1*</w:t>
            </w:r>
            <w:r w:rsidR="00970BF9">
              <w:rPr>
                <w:b/>
              </w:rPr>
              <w:t>)</w:t>
            </w:r>
            <w:r>
              <w:rPr>
                <w:b/>
              </w:rPr>
              <w:t>– Результаты исследования старших подростков</w:t>
            </w:r>
            <w:r>
              <w:rPr>
                <w:b/>
                <w:color w:val="000000"/>
              </w:rPr>
              <w:t xml:space="preserve">, полученные </w:t>
            </w:r>
            <w:r w:rsidRPr="009F3C83">
              <w:rPr>
                <w:b/>
              </w:rPr>
              <w:t>с помощью</w:t>
            </w:r>
            <w:r>
              <w:rPr>
                <w:b/>
                <w:color w:val="000000"/>
              </w:rPr>
              <w:t xml:space="preserve"> </w:t>
            </w:r>
            <w:r>
              <w:rPr>
                <w:b/>
                <w:iCs/>
              </w:rPr>
              <w:t>краткой шкалы резильентности (</w:t>
            </w:r>
            <w:r>
              <w:rPr>
                <w:b/>
                <w:iCs/>
                <w:lang w:val="en-US"/>
              </w:rPr>
              <w:t>Brief</w:t>
            </w:r>
            <w:r w:rsidRPr="009F3C83">
              <w:rPr>
                <w:b/>
                <w:iCs/>
              </w:rPr>
              <w:t xml:space="preserve"> </w:t>
            </w:r>
            <w:r>
              <w:rPr>
                <w:b/>
                <w:iCs/>
                <w:lang w:val="en-US"/>
              </w:rPr>
              <w:t>Resilience</w:t>
            </w:r>
            <w:r w:rsidRPr="009F3C83">
              <w:rPr>
                <w:b/>
                <w:iCs/>
              </w:rPr>
              <w:t xml:space="preserve"> </w:t>
            </w:r>
            <w:r>
              <w:rPr>
                <w:b/>
                <w:iCs/>
                <w:lang w:val="en-US"/>
              </w:rPr>
              <w:t>Scale</w:t>
            </w:r>
            <w:r>
              <w:rPr>
                <w:b/>
                <w:iCs/>
              </w:rPr>
              <w:t xml:space="preserve">, </w:t>
            </w:r>
            <w:r>
              <w:rPr>
                <w:b/>
                <w:iCs/>
                <w:lang w:val="en-US"/>
              </w:rPr>
              <w:t>BRS</w:t>
            </w:r>
            <w:r>
              <w:rPr>
                <w:b/>
                <w:iCs/>
              </w:rPr>
              <w:t xml:space="preserve">) </w:t>
            </w:r>
            <w:r w:rsidR="00593661" w:rsidRPr="00BB539D">
              <w:rPr>
                <w:b/>
                <w:iCs/>
              </w:rPr>
              <w:br/>
            </w:r>
            <w:r>
              <w:rPr>
                <w:b/>
                <w:iCs/>
                <w:lang w:val="en-US"/>
              </w:rPr>
              <w:t>B</w:t>
            </w:r>
            <w:r>
              <w:rPr>
                <w:b/>
                <w:iCs/>
              </w:rPr>
              <w:t xml:space="preserve">. </w:t>
            </w:r>
            <w:r>
              <w:rPr>
                <w:b/>
                <w:iCs/>
                <w:lang w:val="en-US"/>
              </w:rPr>
              <w:t>Smith</w:t>
            </w:r>
            <w:r>
              <w:rPr>
                <w:b/>
                <w:iCs/>
              </w:rPr>
              <w:t xml:space="preserve"> (адаптация А.А. Золотарева, Л.А. Александрова, В.И. Маркова)</w:t>
            </w:r>
          </w:p>
          <w:p w:rsidR="002E70E7" w:rsidRPr="003560C8" w:rsidRDefault="002E70E7" w:rsidP="00036857">
            <w:pPr>
              <w:ind w:firstLine="0"/>
              <w:contextualSpacing/>
              <w:jc w:val="center"/>
              <w:rPr>
                <w:rFonts w:cs="Times New Roman"/>
                <w:color w:val="FF0000"/>
                <w:szCs w:val="24"/>
              </w:rPr>
            </w:pPr>
            <w:r w:rsidRPr="003560C8">
              <w:rPr>
                <w:rFonts w:cs="Times New Roman"/>
                <w:color w:val="FF0000"/>
                <w:szCs w:val="24"/>
              </w:rPr>
              <w:t>1 интервал</w:t>
            </w:r>
          </w:p>
          <w:p w:rsidR="002E70E7" w:rsidRPr="003560C8" w:rsidRDefault="002E70E7" w:rsidP="00036857">
            <w:pPr>
              <w:contextualSpacing/>
              <w:rPr>
                <w:rFonts w:eastAsia="Times New Roman" w:cs="Times New Roman"/>
                <w:szCs w:val="24"/>
                <w:lang w:val="be-BY" w:eastAsia="ru-RU"/>
              </w:rPr>
            </w:pPr>
            <w:r w:rsidRPr="003560C8">
              <w:rPr>
                <w:rFonts w:eastAsia="Times New Roman" w:cs="Times New Roman"/>
                <w:szCs w:val="24"/>
                <w:lang w:val="be-BY" w:eastAsia="ru-RU"/>
              </w:rPr>
              <w:t>Текст, текст, текст……….. Текст, текст, текст………Текст, текст, текст………..Текст, текст, текст………..Текст, текст, текст………..</w:t>
            </w:r>
          </w:p>
          <w:p w:rsidR="002E70E7" w:rsidRPr="003560C8" w:rsidRDefault="002E70E7" w:rsidP="00036857">
            <w:pPr>
              <w:ind w:firstLine="0"/>
              <w:contextualSpacing/>
              <w:rPr>
                <w:rFonts w:cs="Times New Roman"/>
                <w:color w:val="FF0000"/>
                <w:szCs w:val="24"/>
              </w:rPr>
            </w:pPr>
            <w:r w:rsidRPr="003560C8">
              <w:rPr>
                <w:rFonts w:cs="Times New Roman"/>
                <w:color w:val="FF0000"/>
                <w:szCs w:val="24"/>
              </w:rPr>
              <w:t>1 интервал</w:t>
            </w:r>
          </w:p>
          <w:p w:rsidR="002E70E7" w:rsidRPr="00BB539D" w:rsidRDefault="002E70E7" w:rsidP="00036857">
            <w:pPr>
              <w:ind w:firstLine="0"/>
              <w:contextualSpacing/>
              <w:jc w:val="center"/>
              <w:rPr>
                <w:rFonts w:eastAsia="Times New Roman" w:cs="Times New Roman"/>
                <w:b/>
                <w:szCs w:val="24"/>
                <w:lang w:eastAsia="ru-RU"/>
              </w:rPr>
            </w:pPr>
            <w:r w:rsidRPr="003560C8">
              <w:rPr>
                <w:rFonts w:eastAsia="Times New Roman" w:cs="Times New Roman"/>
                <w:b/>
                <w:szCs w:val="24"/>
                <w:lang w:val="be-BY" w:eastAsia="ru-RU"/>
              </w:rPr>
              <w:t>Список использованных источников</w:t>
            </w:r>
            <w:r w:rsidR="00593661" w:rsidRPr="00BB539D">
              <w:rPr>
                <w:rFonts w:eastAsia="Times New Roman" w:cs="Times New Roman"/>
                <w:b/>
                <w:szCs w:val="24"/>
                <w:lang w:eastAsia="ru-RU"/>
              </w:rPr>
              <w:t xml:space="preserve"> (</w:t>
            </w:r>
            <w:r w:rsidR="00593661">
              <w:rPr>
                <w:rFonts w:eastAsia="Times New Roman" w:cs="Times New Roman"/>
                <w:b/>
                <w:szCs w:val="24"/>
                <w:lang w:val="en-US" w:eastAsia="ru-RU"/>
              </w:rPr>
              <w:t>References</w:t>
            </w:r>
            <w:r w:rsidR="00593661" w:rsidRPr="00BB539D">
              <w:rPr>
                <w:rFonts w:eastAsia="Times New Roman" w:cs="Times New Roman"/>
                <w:b/>
                <w:szCs w:val="24"/>
                <w:lang w:eastAsia="ru-RU"/>
              </w:rPr>
              <w:t xml:space="preserve">*) </w:t>
            </w:r>
          </w:p>
          <w:p w:rsidR="002E70E7" w:rsidRPr="003560C8" w:rsidRDefault="002E70E7" w:rsidP="00036857">
            <w:pPr>
              <w:ind w:firstLine="0"/>
              <w:contextualSpacing/>
              <w:jc w:val="center"/>
              <w:rPr>
                <w:rFonts w:cs="Times New Roman"/>
                <w:color w:val="FF0000"/>
                <w:szCs w:val="24"/>
              </w:rPr>
            </w:pPr>
            <w:r w:rsidRPr="003560C8">
              <w:rPr>
                <w:rFonts w:cs="Times New Roman"/>
                <w:color w:val="FF0000"/>
                <w:szCs w:val="24"/>
              </w:rPr>
              <w:t>1 интервал</w:t>
            </w:r>
          </w:p>
          <w:p w:rsidR="002E70E7" w:rsidRPr="003560C8" w:rsidRDefault="002E70E7" w:rsidP="00036857">
            <w:pPr>
              <w:contextualSpacing/>
              <w:rPr>
                <w:rFonts w:eastAsia="Times New Roman" w:cs="Times New Roman"/>
                <w:color w:val="000000"/>
                <w:spacing w:val="4"/>
                <w:szCs w:val="24"/>
                <w:lang w:val="be-BY" w:eastAsia="ru-RU"/>
              </w:rPr>
            </w:pPr>
            <w:r w:rsidRPr="003560C8">
              <w:rPr>
                <w:rFonts w:eastAsia="Times New Roman" w:cs="Times New Roman"/>
                <w:color w:val="000000"/>
                <w:spacing w:val="4"/>
                <w:szCs w:val="24"/>
                <w:lang w:val="be-BY" w:eastAsia="ru-RU"/>
              </w:rPr>
              <w:t>1 Взрослые дети алкоголиков (ВДА) // Детки в сетке. Взрослые дети из алкогольных и других дисфункциональных семей. [Электронный ресурс]. – Режим доступа :</w:t>
            </w:r>
            <w:r w:rsidR="000874A2" w:rsidRPr="003560C8">
              <w:rPr>
                <w:rFonts w:eastAsia="Times New Roman" w:cs="Times New Roman"/>
                <w:color w:val="000000"/>
                <w:spacing w:val="4"/>
                <w:szCs w:val="24"/>
                <w:lang w:val="be-BY" w:eastAsia="ru-RU"/>
              </w:rPr>
              <w:t xml:space="preserve"> </w:t>
            </w:r>
            <w:hyperlink r:id="rId26" w:history="1">
              <w:r w:rsidRPr="003560C8">
                <w:rPr>
                  <w:rFonts w:eastAsia="Times New Roman" w:cs="Times New Roman"/>
                  <w:color w:val="000000"/>
                  <w:spacing w:val="4"/>
                  <w:szCs w:val="24"/>
                  <w:u w:val="single"/>
                  <w:lang w:val="be-BY" w:eastAsia="ru-RU"/>
                </w:rPr>
                <w:t>http://www.detki-v-setke.ru</w:t>
              </w:r>
            </w:hyperlink>
            <w:r w:rsidRPr="003560C8">
              <w:rPr>
                <w:rFonts w:eastAsia="Times New Roman" w:cs="Times New Roman"/>
                <w:color w:val="000000"/>
                <w:spacing w:val="4"/>
                <w:szCs w:val="24"/>
                <w:lang w:val="be-BY" w:eastAsia="ru-RU"/>
              </w:rPr>
              <w:t xml:space="preserve"> – Дата доступа: 21.03.2015 г.</w:t>
            </w:r>
          </w:p>
          <w:p w:rsidR="002E70E7" w:rsidRPr="003560C8" w:rsidRDefault="002E70E7" w:rsidP="00036857">
            <w:pPr>
              <w:tabs>
                <w:tab w:val="left" w:pos="900"/>
              </w:tabs>
              <w:contextualSpacing/>
              <w:rPr>
                <w:rFonts w:eastAsia="Calibri" w:cs="Times New Roman"/>
                <w:b/>
                <w:color w:val="000000"/>
                <w:szCs w:val="24"/>
                <w:lang w:val="be-BY"/>
              </w:rPr>
            </w:pPr>
            <w:r w:rsidRPr="003560C8">
              <w:rPr>
                <w:rFonts w:eastAsia="Times New Roman" w:cs="Times New Roman"/>
                <w:szCs w:val="24"/>
                <w:lang w:eastAsia="ru-RU"/>
              </w:rPr>
              <w:t>2 Глинка, Н. Л. Общая химия: учебное пособие для вузов / Н. Л. Глинка. – Л. : Химия, 1987. – 702 с.</w:t>
            </w:r>
          </w:p>
          <w:p w:rsidR="002E70E7" w:rsidRPr="003560C8" w:rsidRDefault="002E70E7" w:rsidP="00036857">
            <w:pPr>
              <w:tabs>
                <w:tab w:val="left" w:pos="900"/>
              </w:tabs>
              <w:contextualSpacing/>
              <w:rPr>
                <w:rFonts w:eastAsia="Times New Roman" w:cs="Times New Roman"/>
                <w:color w:val="000000"/>
                <w:spacing w:val="4"/>
                <w:szCs w:val="24"/>
                <w:lang w:val="be-BY" w:eastAsia="ru-RU"/>
              </w:rPr>
            </w:pPr>
            <w:r w:rsidRPr="003560C8">
              <w:rPr>
                <w:rFonts w:eastAsia="Times New Roman" w:cs="Times New Roman"/>
                <w:color w:val="000000"/>
                <w:spacing w:val="4"/>
                <w:szCs w:val="24"/>
                <w:lang w:val="be-BY" w:eastAsia="ru-RU"/>
              </w:rPr>
              <w:t>3 Короткевич, О. А. Профилактика девиантного поведения: практическое руководство / О. А. Короткевич, И. А. Пылишева; М-во образования РБ, Гом. гос. ун-т им. Ф. Скорины. – Гомель : ГГУ им. Ф. Скорины, 2015. – 43 с.</w:t>
            </w:r>
          </w:p>
          <w:p w:rsidR="002E70E7" w:rsidRPr="003560C8" w:rsidRDefault="002E70E7" w:rsidP="00036857">
            <w:pPr>
              <w:contextualSpacing/>
              <w:rPr>
                <w:rFonts w:eastAsia="Times New Roman" w:cs="Times New Roman"/>
                <w:color w:val="000000"/>
                <w:spacing w:val="4"/>
                <w:szCs w:val="24"/>
                <w:lang w:val="be-BY" w:eastAsia="ru-RU"/>
              </w:rPr>
            </w:pPr>
            <w:r w:rsidRPr="003560C8">
              <w:rPr>
                <w:rFonts w:eastAsia="Times New Roman" w:cs="Times New Roman"/>
                <w:color w:val="000000"/>
                <w:spacing w:val="4"/>
                <w:szCs w:val="24"/>
                <w:lang w:val="be-BY" w:eastAsia="ru-RU"/>
              </w:rPr>
              <w:t>4 Кремень, В. Г. Філософія освіти ХХІ століття / В. Г. Кремень // Педагогіка і психологія. – 2003. – № 1 (XXXVIII). – С. 6-16.</w:t>
            </w:r>
          </w:p>
          <w:p w:rsidR="002E70E7" w:rsidRPr="003560C8" w:rsidRDefault="002E70E7" w:rsidP="00036857">
            <w:pPr>
              <w:shd w:val="clear" w:color="auto" w:fill="FFFFFF"/>
              <w:contextualSpacing/>
              <w:rPr>
                <w:rFonts w:eastAsia="Calibri" w:cs="Times New Roman"/>
                <w:b/>
                <w:color w:val="000000"/>
                <w:szCs w:val="24"/>
                <w:lang w:val="be-BY"/>
              </w:rPr>
            </w:pPr>
            <w:r w:rsidRPr="003560C8">
              <w:rPr>
                <w:rFonts w:eastAsia="Times New Roman" w:cs="Times New Roman"/>
                <w:color w:val="000000"/>
                <w:spacing w:val="4"/>
                <w:szCs w:val="24"/>
                <w:lang w:val="be-BY" w:eastAsia="ru-RU"/>
              </w:rPr>
              <w:t>5 Толкачева, Е. Г. Развитие методик анализа финансовой устойчивости предприятий торговли на основе изучения</w:t>
            </w:r>
            <w:r w:rsidRPr="003560C8">
              <w:rPr>
                <w:rFonts w:eastAsia="Times New Roman" w:cs="Times New Roman"/>
                <w:szCs w:val="24"/>
                <w:lang w:val="be-BY" w:eastAsia="ru-RU"/>
              </w:rPr>
              <w:t xml:space="preserve"> денежных потоков: автореф. дис. на соиск. уч. степ. канд. экон. наук / Е.Г. Толкачева ; Бел. торг.-экон. ун-т. – Мн. : БТЭУ, 2004. – 20 с.</w:t>
            </w:r>
          </w:p>
        </w:tc>
      </w:tr>
    </w:tbl>
    <w:p w:rsidR="00B8238B" w:rsidRPr="006A08E7" w:rsidRDefault="00ED3D19" w:rsidP="00B8238B">
      <w:pPr>
        <w:pStyle w:val="a7"/>
        <w:autoSpaceDE w:val="0"/>
        <w:autoSpaceDN w:val="0"/>
        <w:adjustRightInd w:val="0"/>
        <w:ind w:left="644" w:firstLine="0"/>
        <w:rPr>
          <w:rFonts w:eastAsia="Calibri" w:cs="Times New Roman"/>
          <w:b/>
          <w:szCs w:val="24"/>
          <w:lang w:eastAsia="be-BY"/>
        </w:rPr>
      </w:pPr>
      <w:r w:rsidRPr="006A08E7">
        <w:rPr>
          <w:rFonts w:eastAsia="Calibri" w:cs="Times New Roman"/>
          <w:b/>
          <w:szCs w:val="24"/>
          <w:lang w:eastAsia="be-BY"/>
        </w:rPr>
        <w:lastRenderedPageBreak/>
        <w:t>*</w:t>
      </w:r>
      <w:r w:rsidR="00B8238B" w:rsidRPr="006A08E7">
        <w:rPr>
          <w:rFonts w:eastAsia="Calibri" w:cs="Times New Roman"/>
          <w:b/>
          <w:szCs w:val="24"/>
          <w:lang w:eastAsia="be-BY"/>
        </w:rPr>
        <w:t xml:space="preserve"> </w:t>
      </w:r>
      <w:r w:rsidR="00B8238B" w:rsidRPr="00970BF9">
        <w:rPr>
          <w:rFonts w:eastAsia="Calibri" w:cs="Times New Roman"/>
          <w:bCs/>
          <w:szCs w:val="24"/>
          <w:lang w:val="en-US" w:eastAsia="be-BY"/>
        </w:rPr>
        <w:t>E</w:t>
      </w:r>
      <w:proofErr w:type="spellStart"/>
      <w:r w:rsidR="00B8238B" w:rsidRPr="00970BF9">
        <w:rPr>
          <w:rFonts w:eastAsia="Calibri" w:cs="Times New Roman"/>
          <w:bCs/>
          <w:szCs w:val="24"/>
          <w:lang w:eastAsia="be-BY"/>
        </w:rPr>
        <w:t>сли</w:t>
      </w:r>
      <w:proofErr w:type="spellEnd"/>
      <w:r w:rsidR="00B8238B" w:rsidRPr="00970BF9">
        <w:rPr>
          <w:rFonts w:eastAsia="Calibri" w:cs="Times New Roman"/>
          <w:bCs/>
          <w:szCs w:val="24"/>
          <w:lang w:eastAsia="be-BY"/>
        </w:rPr>
        <w:t xml:space="preserve"> публикуется на английском</w:t>
      </w:r>
      <w:r w:rsidR="006A08E7" w:rsidRPr="006A08E7">
        <w:rPr>
          <w:rFonts w:eastAsia="Calibri" w:cs="Times New Roman"/>
          <w:bCs/>
          <w:szCs w:val="24"/>
          <w:lang w:eastAsia="be-BY"/>
        </w:rPr>
        <w:t xml:space="preserve"> </w:t>
      </w:r>
      <w:r w:rsidR="006A08E7">
        <w:rPr>
          <w:rFonts w:eastAsia="Calibri" w:cs="Times New Roman"/>
          <w:bCs/>
          <w:szCs w:val="24"/>
          <w:lang w:eastAsia="be-BY"/>
        </w:rPr>
        <w:t xml:space="preserve">языке </w:t>
      </w:r>
    </w:p>
    <w:p w:rsidR="00C21325" w:rsidRPr="006A08E7" w:rsidRDefault="00C21325" w:rsidP="00ED3D19">
      <w:pPr>
        <w:autoSpaceDE w:val="0"/>
        <w:autoSpaceDN w:val="0"/>
        <w:adjustRightInd w:val="0"/>
        <w:ind w:firstLine="708"/>
        <w:contextualSpacing/>
        <w:rPr>
          <w:rFonts w:eastAsia="Calibri" w:cs="Times New Roman"/>
          <w:bCs/>
          <w:szCs w:val="24"/>
          <w:lang w:eastAsia="be-BY"/>
        </w:rPr>
      </w:pPr>
    </w:p>
    <w:p w:rsidR="008E6F15" w:rsidRPr="00C21325" w:rsidRDefault="008E6F15" w:rsidP="00036857">
      <w:pPr>
        <w:ind w:firstLine="0"/>
        <w:contextualSpacing/>
        <w:jc w:val="left"/>
        <w:rPr>
          <w:rFonts w:cs="Times New Roman"/>
          <w:sz w:val="2"/>
          <w:szCs w:val="2"/>
        </w:rPr>
      </w:pPr>
      <w:bookmarkStart w:id="4" w:name="_GoBack"/>
      <w:bookmarkEnd w:id="0"/>
      <w:bookmarkEnd w:id="1"/>
      <w:bookmarkEnd w:id="4"/>
    </w:p>
    <w:sectPr w:rsidR="008E6F15" w:rsidRPr="00C21325" w:rsidSect="008278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visibility:visible" o:bullet="t">
        <v:imagedata r:id="rId1" o:title="" croptop="14883f" cropbottom="15884f" cropleft="11256f" cropright="10631f"/>
      </v:shape>
    </w:pict>
  </w:numPicBullet>
  <w:abstractNum w:abstractNumId="0">
    <w:nsid w:val="146E65D7"/>
    <w:multiLevelType w:val="hybridMultilevel"/>
    <w:tmpl w:val="9288D8B8"/>
    <w:lvl w:ilvl="0" w:tplc="94CAA8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154B5"/>
    <w:multiLevelType w:val="hybridMultilevel"/>
    <w:tmpl w:val="9DD2F4FA"/>
    <w:lvl w:ilvl="0" w:tplc="D19E22B6">
      <w:start w:val="1"/>
      <w:numFmt w:val="decimal"/>
      <w:lvlText w:val="%1"/>
      <w:lvlJc w:val="left"/>
      <w:pPr>
        <w:ind w:left="3479" w:hanging="360"/>
      </w:pPr>
      <w:rPr>
        <w:rFonts w:hint="default"/>
        <w:b w:val="0"/>
        <w:i/>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
    <w:nsid w:val="425F7B4F"/>
    <w:multiLevelType w:val="hybridMultilevel"/>
    <w:tmpl w:val="B426BAE4"/>
    <w:lvl w:ilvl="0" w:tplc="3DFC773A">
      <w:start w:val="1"/>
      <w:numFmt w:val="none"/>
      <w:lvlText w:val="-"/>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81D07A0"/>
    <w:multiLevelType w:val="hybridMultilevel"/>
    <w:tmpl w:val="7EE69AE2"/>
    <w:lvl w:ilvl="0" w:tplc="7C1A735A">
      <w:start w:val="1"/>
      <w:numFmt w:val="bullet"/>
      <w:lvlText w:val=""/>
      <w:lvlPicBulletId w:val="0"/>
      <w:lvlJc w:val="left"/>
      <w:pPr>
        <w:tabs>
          <w:tab w:val="num" w:pos="644"/>
        </w:tabs>
        <w:ind w:left="644" w:hanging="360"/>
      </w:pPr>
      <w:rPr>
        <w:rFonts w:ascii="Symbol" w:hAnsi="Symbol" w:hint="default"/>
      </w:rPr>
    </w:lvl>
    <w:lvl w:ilvl="1" w:tplc="B630CC3E" w:tentative="1">
      <w:start w:val="1"/>
      <w:numFmt w:val="bullet"/>
      <w:lvlText w:val=""/>
      <w:lvlJc w:val="left"/>
      <w:pPr>
        <w:tabs>
          <w:tab w:val="num" w:pos="1364"/>
        </w:tabs>
        <w:ind w:left="1364" w:hanging="360"/>
      </w:pPr>
      <w:rPr>
        <w:rFonts w:ascii="Symbol" w:hAnsi="Symbol" w:hint="default"/>
      </w:rPr>
    </w:lvl>
    <w:lvl w:ilvl="2" w:tplc="1F5082D8" w:tentative="1">
      <w:start w:val="1"/>
      <w:numFmt w:val="bullet"/>
      <w:lvlText w:val=""/>
      <w:lvlJc w:val="left"/>
      <w:pPr>
        <w:tabs>
          <w:tab w:val="num" w:pos="2084"/>
        </w:tabs>
        <w:ind w:left="2084" w:hanging="360"/>
      </w:pPr>
      <w:rPr>
        <w:rFonts w:ascii="Symbol" w:hAnsi="Symbol" w:hint="default"/>
      </w:rPr>
    </w:lvl>
    <w:lvl w:ilvl="3" w:tplc="2EB07EB0" w:tentative="1">
      <w:start w:val="1"/>
      <w:numFmt w:val="bullet"/>
      <w:lvlText w:val=""/>
      <w:lvlJc w:val="left"/>
      <w:pPr>
        <w:tabs>
          <w:tab w:val="num" w:pos="2804"/>
        </w:tabs>
        <w:ind w:left="2804" w:hanging="360"/>
      </w:pPr>
      <w:rPr>
        <w:rFonts w:ascii="Symbol" w:hAnsi="Symbol" w:hint="default"/>
      </w:rPr>
    </w:lvl>
    <w:lvl w:ilvl="4" w:tplc="900EF0E4" w:tentative="1">
      <w:start w:val="1"/>
      <w:numFmt w:val="bullet"/>
      <w:lvlText w:val=""/>
      <w:lvlJc w:val="left"/>
      <w:pPr>
        <w:tabs>
          <w:tab w:val="num" w:pos="3524"/>
        </w:tabs>
        <w:ind w:left="3524" w:hanging="360"/>
      </w:pPr>
      <w:rPr>
        <w:rFonts w:ascii="Symbol" w:hAnsi="Symbol" w:hint="default"/>
      </w:rPr>
    </w:lvl>
    <w:lvl w:ilvl="5" w:tplc="DB921746" w:tentative="1">
      <w:start w:val="1"/>
      <w:numFmt w:val="bullet"/>
      <w:lvlText w:val=""/>
      <w:lvlJc w:val="left"/>
      <w:pPr>
        <w:tabs>
          <w:tab w:val="num" w:pos="4244"/>
        </w:tabs>
        <w:ind w:left="4244" w:hanging="360"/>
      </w:pPr>
      <w:rPr>
        <w:rFonts w:ascii="Symbol" w:hAnsi="Symbol" w:hint="default"/>
      </w:rPr>
    </w:lvl>
    <w:lvl w:ilvl="6" w:tplc="3782FD1C" w:tentative="1">
      <w:start w:val="1"/>
      <w:numFmt w:val="bullet"/>
      <w:lvlText w:val=""/>
      <w:lvlJc w:val="left"/>
      <w:pPr>
        <w:tabs>
          <w:tab w:val="num" w:pos="4964"/>
        </w:tabs>
        <w:ind w:left="4964" w:hanging="360"/>
      </w:pPr>
      <w:rPr>
        <w:rFonts w:ascii="Symbol" w:hAnsi="Symbol" w:hint="default"/>
      </w:rPr>
    </w:lvl>
    <w:lvl w:ilvl="7" w:tplc="E6E0A864" w:tentative="1">
      <w:start w:val="1"/>
      <w:numFmt w:val="bullet"/>
      <w:lvlText w:val=""/>
      <w:lvlJc w:val="left"/>
      <w:pPr>
        <w:tabs>
          <w:tab w:val="num" w:pos="5684"/>
        </w:tabs>
        <w:ind w:left="5684" w:hanging="360"/>
      </w:pPr>
      <w:rPr>
        <w:rFonts w:ascii="Symbol" w:hAnsi="Symbol" w:hint="default"/>
      </w:rPr>
    </w:lvl>
    <w:lvl w:ilvl="8" w:tplc="A6DE36DE" w:tentative="1">
      <w:start w:val="1"/>
      <w:numFmt w:val="bullet"/>
      <w:lvlText w:val=""/>
      <w:lvlJc w:val="left"/>
      <w:pPr>
        <w:tabs>
          <w:tab w:val="num" w:pos="6404"/>
        </w:tabs>
        <w:ind w:left="6404"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E7"/>
    <w:rsid w:val="00011CF6"/>
    <w:rsid w:val="00012FC6"/>
    <w:rsid w:val="000136A0"/>
    <w:rsid w:val="00023DA3"/>
    <w:rsid w:val="00036857"/>
    <w:rsid w:val="00047A10"/>
    <w:rsid w:val="00067DB3"/>
    <w:rsid w:val="0008049A"/>
    <w:rsid w:val="00084354"/>
    <w:rsid w:val="000874A2"/>
    <w:rsid w:val="00096BB1"/>
    <w:rsid w:val="000A7C3A"/>
    <w:rsid w:val="000C2B21"/>
    <w:rsid w:val="000F099D"/>
    <w:rsid w:val="000F4842"/>
    <w:rsid w:val="0010251E"/>
    <w:rsid w:val="00105AA8"/>
    <w:rsid w:val="00131AE7"/>
    <w:rsid w:val="00191B50"/>
    <w:rsid w:val="001C6A83"/>
    <w:rsid w:val="001D69DA"/>
    <w:rsid w:val="0022673B"/>
    <w:rsid w:val="00233651"/>
    <w:rsid w:val="002374BA"/>
    <w:rsid w:val="00243FB1"/>
    <w:rsid w:val="00251590"/>
    <w:rsid w:val="00285678"/>
    <w:rsid w:val="00290568"/>
    <w:rsid w:val="002B178B"/>
    <w:rsid w:val="002B794A"/>
    <w:rsid w:val="002C1DED"/>
    <w:rsid w:val="002C7AB1"/>
    <w:rsid w:val="002C7C4A"/>
    <w:rsid w:val="002D4008"/>
    <w:rsid w:val="002E058D"/>
    <w:rsid w:val="002E53B9"/>
    <w:rsid w:val="002E70E7"/>
    <w:rsid w:val="00300520"/>
    <w:rsid w:val="00313F39"/>
    <w:rsid w:val="00320DFC"/>
    <w:rsid w:val="003323F9"/>
    <w:rsid w:val="003560C8"/>
    <w:rsid w:val="0035610A"/>
    <w:rsid w:val="003771B9"/>
    <w:rsid w:val="00381697"/>
    <w:rsid w:val="003918E5"/>
    <w:rsid w:val="003B19FC"/>
    <w:rsid w:val="003C5F45"/>
    <w:rsid w:val="003D1DAA"/>
    <w:rsid w:val="003E5E27"/>
    <w:rsid w:val="003F049D"/>
    <w:rsid w:val="003F0B61"/>
    <w:rsid w:val="00413D63"/>
    <w:rsid w:val="00430827"/>
    <w:rsid w:val="00432708"/>
    <w:rsid w:val="00441D1B"/>
    <w:rsid w:val="004940C5"/>
    <w:rsid w:val="00497E48"/>
    <w:rsid w:val="004C7108"/>
    <w:rsid w:val="004E6787"/>
    <w:rsid w:val="004F6013"/>
    <w:rsid w:val="00503F0B"/>
    <w:rsid w:val="005161E4"/>
    <w:rsid w:val="00535BE0"/>
    <w:rsid w:val="00540028"/>
    <w:rsid w:val="00555FBC"/>
    <w:rsid w:val="00567122"/>
    <w:rsid w:val="005840D5"/>
    <w:rsid w:val="00593661"/>
    <w:rsid w:val="005A196F"/>
    <w:rsid w:val="005A1C7B"/>
    <w:rsid w:val="005A4E9B"/>
    <w:rsid w:val="005D4B3F"/>
    <w:rsid w:val="005D60B7"/>
    <w:rsid w:val="005D789F"/>
    <w:rsid w:val="005E5633"/>
    <w:rsid w:val="005F2E99"/>
    <w:rsid w:val="005F7618"/>
    <w:rsid w:val="00624872"/>
    <w:rsid w:val="006367DC"/>
    <w:rsid w:val="00661BFB"/>
    <w:rsid w:val="006670AA"/>
    <w:rsid w:val="0067697E"/>
    <w:rsid w:val="00685620"/>
    <w:rsid w:val="006A08E7"/>
    <w:rsid w:val="006B0F07"/>
    <w:rsid w:val="006C5D1A"/>
    <w:rsid w:val="006D3A8C"/>
    <w:rsid w:val="006D6AED"/>
    <w:rsid w:val="006E5608"/>
    <w:rsid w:val="00701BE4"/>
    <w:rsid w:val="00714792"/>
    <w:rsid w:val="00717600"/>
    <w:rsid w:val="00734A12"/>
    <w:rsid w:val="0074639C"/>
    <w:rsid w:val="00772012"/>
    <w:rsid w:val="007772F9"/>
    <w:rsid w:val="0078308A"/>
    <w:rsid w:val="00783FB2"/>
    <w:rsid w:val="007B0712"/>
    <w:rsid w:val="007C746B"/>
    <w:rsid w:val="007D4942"/>
    <w:rsid w:val="00806719"/>
    <w:rsid w:val="008114B0"/>
    <w:rsid w:val="00827811"/>
    <w:rsid w:val="0083517B"/>
    <w:rsid w:val="0087687D"/>
    <w:rsid w:val="0088268C"/>
    <w:rsid w:val="00886155"/>
    <w:rsid w:val="00887DB1"/>
    <w:rsid w:val="008928D8"/>
    <w:rsid w:val="008A120B"/>
    <w:rsid w:val="008A1496"/>
    <w:rsid w:val="008D58D6"/>
    <w:rsid w:val="008E52FB"/>
    <w:rsid w:val="008E6F15"/>
    <w:rsid w:val="008F25AE"/>
    <w:rsid w:val="00901DB3"/>
    <w:rsid w:val="00927D38"/>
    <w:rsid w:val="00941EB9"/>
    <w:rsid w:val="0094776C"/>
    <w:rsid w:val="00961B82"/>
    <w:rsid w:val="00970BF9"/>
    <w:rsid w:val="00981991"/>
    <w:rsid w:val="00985378"/>
    <w:rsid w:val="009A0522"/>
    <w:rsid w:val="009A2AD9"/>
    <w:rsid w:val="009A7568"/>
    <w:rsid w:val="009B6CFC"/>
    <w:rsid w:val="009B758F"/>
    <w:rsid w:val="009D2928"/>
    <w:rsid w:val="009D2E81"/>
    <w:rsid w:val="009F082D"/>
    <w:rsid w:val="009F1A62"/>
    <w:rsid w:val="009F3C83"/>
    <w:rsid w:val="00A06C6C"/>
    <w:rsid w:val="00A2038A"/>
    <w:rsid w:val="00A43BDB"/>
    <w:rsid w:val="00A54E5C"/>
    <w:rsid w:val="00A72558"/>
    <w:rsid w:val="00A83D54"/>
    <w:rsid w:val="00AB4BE3"/>
    <w:rsid w:val="00AC2E3A"/>
    <w:rsid w:val="00AC4B30"/>
    <w:rsid w:val="00AC63D2"/>
    <w:rsid w:val="00AF616A"/>
    <w:rsid w:val="00B15B5E"/>
    <w:rsid w:val="00B26A2C"/>
    <w:rsid w:val="00B47465"/>
    <w:rsid w:val="00B611E0"/>
    <w:rsid w:val="00B62091"/>
    <w:rsid w:val="00B776E3"/>
    <w:rsid w:val="00B8238B"/>
    <w:rsid w:val="00BB4E91"/>
    <w:rsid w:val="00BB539D"/>
    <w:rsid w:val="00BB7D18"/>
    <w:rsid w:val="00BD62E2"/>
    <w:rsid w:val="00BE5F40"/>
    <w:rsid w:val="00BE5FF1"/>
    <w:rsid w:val="00C032A7"/>
    <w:rsid w:val="00C11697"/>
    <w:rsid w:val="00C13A8C"/>
    <w:rsid w:val="00C1714C"/>
    <w:rsid w:val="00C21325"/>
    <w:rsid w:val="00C70FDF"/>
    <w:rsid w:val="00C90641"/>
    <w:rsid w:val="00CA01E2"/>
    <w:rsid w:val="00CA423B"/>
    <w:rsid w:val="00CB2C46"/>
    <w:rsid w:val="00CB3FA0"/>
    <w:rsid w:val="00CB71E6"/>
    <w:rsid w:val="00CD414D"/>
    <w:rsid w:val="00CE26C5"/>
    <w:rsid w:val="00CF1B25"/>
    <w:rsid w:val="00D05062"/>
    <w:rsid w:val="00D23F28"/>
    <w:rsid w:val="00D670A5"/>
    <w:rsid w:val="00D67EC5"/>
    <w:rsid w:val="00D73421"/>
    <w:rsid w:val="00D86B03"/>
    <w:rsid w:val="00DB6C3E"/>
    <w:rsid w:val="00DE4AAF"/>
    <w:rsid w:val="00DF1C3E"/>
    <w:rsid w:val="00DF2D76"/>
    <w:rsid w:val="00E10CC0"/>
    <w:rsid w:val="00E360FD"/>
    <w:rsid w:val="00E4656F"/>
    <w:rsid w:val="00E73985"/>
    <w:rsid w:val="00E77B6D"/>
    <w:rsid w:val="00EA377C"/>
    <w:rsid w:val="00EB2082"/>
    <w:rsid w:val="00EC00FA"/>
    <w:rsid w:val="00EC1C0F"/>
    <w:rsid w:val="00ED3D19"/>
    <w:rsid w:val="00F013B1"/>
    <w:rsid w:val="00F3570F"/>
    <w:rsid w:val="00F35857"/>
    <w:rsid w:val="00F658C7"/>
    <w:rsid w:val="00F76CC0"/>
    <w:rsid w:val="00F84959"/>
    <w:rsid w:val="00F864B2"/>
    <w:rsid w:val="00F87F82"/>
    <w:rsid w:val="00FA3EAD"/>
    <w:rsid w:val="00FB0EAD"/>
    <w:rsid w:val="00FB6C2E"/>
    <w:rsid w:val="00FD1792"/>
    <w:rsid w:val="00FD1E5C"/>
    <w:rsid w:val="00FD40F6"/>
    <w:rsid w:val="00FE2A53"/>
    <w:rsid w:val="00FE3A41"/>
    <w:rsid w:val="00FF0056"/>
    <w:rsid w:val="00FF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3B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0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0E7"/>
    <w:rPr>
      <w:rFonts w:ascii="Tahoma" w:hAnsi="Tahoma" w:cs="Tahoma"/>
      <w:sz w:val="16"/>
      <w:szCs w:val="16"/>
    </w:rPr>
  </w:style>
  <w:style w:type="character" w:customStyle="1" w:styleId="a4">
    <w:name w:val="Текст выноски Знак"/>
    <w:basedOn w:val="a0"/>
    <w:link w:val="a3"/>
    <w:uiPriority w:val="99"/>
    <w:semiHidden/>
    <w:rsid w:val="002E70E7"/>
    <w:rPr>
      <w:rFonts w:ascii="Tahoma" w:hAnsi="Tahoma" w:cs="Tahoma"/>
      <w:sz w:val="16"/>
      <w:szCs w:val="16"/>
    </w:rPr>
  </w:style>
  <w:style w:type="character" w:styleId="a5">
    <w:name w:val="Hyperlink"/>
    <w:basedOn w:val="a0"/>
    <w:uiPriority w:val="99"/>
    <w:unhideWhenUsed/>
    <w:rsid w:val="00441D1B"/>
    <w:rPr>
      <w:color w:val="0000FF" w:themeColor="hyperlink"/>
      <w:u w:val="single"/>
    </w:rPr>
  </w:style>
  <w:style w:type="character" w:styleId="a6">
    <w:name w:val="FollowedHyperlink"/>
    <w:basedOn w:val="a0"/>
    <w:uiPriority w:val="99"/>
    <w:semiHidden/>
    <w:unhideWhenUsed/>
    <w:rsid w:val="006C5D1A"/>
    <w:rPr>
      <w:color w:val="800080" w:themeColor="followedHyperlink"/>
      <w:u w:val="single"/>
    </w:rPr>
  </w:style>
  <w:style w:type="paragraph" w:styleId="a7">
    <w:name w:val="List Paragraph"/>
    <w:basedOn w:val="a"/>
    <w:uiPriority w:val="34"/>
    <w:qFormat/>
    <w:rsid w:val="00661BFB"/>
    <w:pPr>
      <w:ind w:left="720"/>
      <w:contextualSpacing/>
    </w:pPr>
  </w:style>
  <w:style w:type="table" w:styleId="a8">
    <w:name w:val="Table Grid"/>
    <w:basedOn w:val="a1"/>
    <w:uiPriority w:val="59"/>
    <w:rsid w:val="00CD4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extcontentspan">
    <w:name w:val="organictextcontentspan"/>
    <w:basedOn w:val="a0"/>
    <w:rsid w:val="00E360FD"/>
  </w:style>
  <w:style w:type="character" w:customStyle="1" w:styleId="messagetext">
    <w:name w:val="messagetext"/>
    <w:basedOn w:val="a0"/>
    <w:rsid w:val="00013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0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0E7"/>
    <w:rPr>
      <w:rFonts w:ascii="Tahoma" w:hAnsi="Tahoma" w:cs="Tahoma"/>
      <w:sz w:val="16"/>
      <w:szCs w:val="16"/>
    </w:rPr>
  </w:style>
  <w:style w:type="character" w:customStyle="1" w:styleId="a4">
    <w:name w:val="Текст выноски Знак"/>
    <w:basedOn w:val="a0"/>
    <w:link w:val="a3"/>
    <w:uiPriority w:val="99"/>
    <w:semiHidden/>
    <w:rsid w:val="002E70E7"/>
    <w:rPr>
      <w:rFonts w:ascii="Tahoma" w:hAnsi="Tahoma" w:cs="Tahoma"/>
      <w:sz w:val="16"/>
      <w:szCs w:val="16"/>
    </w:rPr>
  </w:style>
  <w:style w:type="character" w:styleId="a5">
    <w:name w:val="Hyperlink"/>
    <w:basedOn w:val="a0"/>
    <w:uiPriority w:val="99"/>
    <w:unhideWhenUsed/>
    <w:rsid w:val="00441D1B"/>
    <w:rPr>
      <w:color w:val="0000FF" w:themeColor="hyperlink"/>
      <w:u w:val="single"/>
    </w:rPr>
  </w:style>
  <w:style w:type="character" w:styleId="a6">
    <w:name w:val="FollowedHyperlink"/>
    <w:basedOn w:val="a0"/>
    <w:uiPriority w:val="99"/>
    <w:semiHidden/>
    <w:unhideWhenUsed/>
    <w:rsid w:val="006C5D1A"/>
    <w:rPr>
      <w:color w:val="800080" w:themeColor="followedHyperlink"/>
      <w:u w:val="single"/>
    </w:rPr>
  </w:style>
  <w:style w:type="paragraph" w:styleId="a7">
    <w:name w:val="List Paragraph"/>
    <w:basedOn w:val="a"/>
    <w:uiPriority w:val="34"/>
    <w:qFormat/>
    <w:rsid w:val="00661BFB"/>
    <w:pPr>
      <w:ind w:left="720"/>
      <w:contextualSpacing/>
    </w:pPr>
  </w:style>
  <w:style w:type="table" w:styleId="a8">
    <w:name w:val="Table Grid"/>
    <w:basedOn w:val="a1"/>
    <w:uiPriority w:val="59"/>
    <w:rsid w:val="00CD4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extcontentspan">
    <w:name w:val="organictextcontentspan"/>
    <w:basedOn w:val="a0"/>
    <w:rsid w:val="00E360FD"/>
  </w:style>
  <w:style w:type="character" w:customStyle="1" w:styleId="messagetext">
    <w:name w:val="messagetext"/>
    <w:basedOn w:val="a0"/>
    <w:rsid w:val="0001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073">
      <w:bodyDiv w:val="1"/>
      <w:marLeft w:val="0"/>
      <w:marRight w:val="0"/>
      <w:marTop w:val="0"/>
      <w:marBottom w:val="0"/>
      <w:divBdr>
        <w:top w:val="none" w:sz="0" w:space="0" w:color="auto"/>
        <w:left w:val="none" w:sz="0" w:space="0" w:color="auto"/>
        <w:bottom w:val="none" w:sz="0" w:space="0" w:color="auto"/>
        <w:right w:val="none" w:sz="0" w:space="0" w:color="auto"/>
      </w:divBdr>
    </w:div>
    <w:div w:id="367335919">
      <w:bodyDiv w:val="1"/>
      <w:marLeft w:val="0"/>
      <w:marRight w:val="0"/>
      <w:marTop w:val="0"/>
      <w:marBottom w:val="0"/>
      <w:divBdr>
        <w:top w:val="none" w:sz="0" w:space="0" w:color="auto"/>
        <w:left w:val="none" w:sz="0" w:space="0" w:color="auto"/>
        <w:bottom w:val="none" w:sz="0" w:space="0" w:color="auto"/>
        <w:right w:val="none" w:sz="0" w:space="0" w:color="auto"/>
      </w:divBdr>
    </w:div>
    <w:div w:id="414472693">
      <w:bodyDiv w:val="1"/>
      <w:marLeft w:val="0"/>
      <w:marRight w:val="0"/>
      <w:marTop w:val="0"/>
      <w:marBottom w:val="0"/>
      <w:divBdr>
        <w:top w:val="none" w:sz="0" w:space="0" w:color="auto"/>
        <w:left w:val="none" w:sz="0" w:space="0" w:color="auto"/>
        <w:bottom w:val="none" w:sz="0" w:space="0" w:color="auto"/>
        <w:right w:val="none" w:sz="0" w:space="0" w:color="auto"/>
      </w:divBdr>
    </w:div>
    <w:div w:id="451368997">
      <w:bodyDiv w:val="1"/>
      <w:marLeft w:val="0"/>
      <w:marRight w:val="0"/>
      <w:marTop w:val="0"/>
      <w:marBottom w:val="0"/>
      <w:divBdr>
        <w:top w:val="none" w:sz="0" w:space="0" w:color="auto"/>
        <w:left w:val="none" w:sz="0" w:space="0" w:color="auto"/>
        <w:bottom w:val="none" w:sz="0" w:space="0" w:color="auto"/>
        <w:right w:val="none" w:sz="0" w:space="0" w:color="auto"/>
      </w:divBdr>
      <w:divsChild>
        <w:div w:id="989943839">
          <w:marLeft w:val="0"/>
          <w:marRight w:val="0"/>
          <w:marTop w:val="0"/>
          <w:marBottom w:val="0"/>
          <w:divBdr>
            <w:top w:val="none" w:sz="0" w:space="0" w:color="auto"/>
            <w:left w:val="none" w:sz="0" w:space="0" w:color="auto"/>
            <w:bottom w:val="none" w:sz="0" w:space="0" w:color="auto"/>
            <w:right w:val="none" w:sz="0" w:space="0" w:color="auto"/>
          </w:divBdr>
        </w:div>
        <w:div w:id="291063483">
          <w:marLeft w:val="0"/>
          <w:marRight w:val="0"/>
          <w:marTop w:val="0"/>
          <w:marBottom w:val="0"/>
          <w:divBdr>
            <w:top w:val="none" w:sz="0" w:space="0" w:color="auto"/>
            <w:left w:val="none" w:sz="0" w:space="0" w:color="auto"/>
            <w:bottom w:val="none" w:sz="0" w:space="0" w:color="auto"/>
            <w:right w:val="none" w:sz="0" w:space="0" w:color="auto"/>
          </w:divBdr>
          <w:divsChild>
            <w:div w:id="1361467070">
              <w:marLeft w:val="0"/>
              <w:marRight w:val="0"/>
              <w:marTop w:val="0"/>
              <w:marBottom w:val="0"/>
              <w:divBdr>
                <w:top w:val="none" w:sz="0" w:space="0" w:color="auto"/>
                <w:left w:val="none" w:sz="0" w:space="0" w:color="auto"/>
                <w:bottom w:val="none" w:sz="0" w:space="0" w:color="auto"/>
                <w:right w:val="none" w:sz="0" w:space="0" w:color="auto"/>
              </w:divBdr>
            </w:div>
            <w:div w:id="1415517703">
              <w:marLeft w:val="0"/>
              <w:marRight w:val="0"/>
              <w:marTop w:val="0"/>
              <w:marBottom w:val="0"/>
              <w:divBdr>
                <w:top w:val="none" w:sz="0" w:space="0" w:color="auto"/>
                <w:left w:val="none" w:sz="0" w:space="0" w:color="auto"/>
                <w:bottom w:val="none" w:sz="0" w:space="0" w:color="auto"/>
                <w:right w:val="none" w:sz="0" w:space="0" w:color="auto"/>
              </w:divBdr>
            </w:div>
          </w:divsChild>
        </w:div>
        <w:div w:id="94595992">
          <w:marLeft w:val="0"/>
          <w:marRight w:val="0"/>
          <w:marTop w:val="0"/>
          <w:marBottom w:val="0"/>
          <w:divBdr>
            <w:top w:val="none" w:sz="0" w:space="0" w:color="auto"/>
            <w:left w:val="none" w:sz="0" w:space="0" w:color="auto"/>
            <w:bottom w:val="none" w:sz="0" w:space="0" w:color="auto"/>
            <w:right w:val="none" w:sz="0" w:space="0" w:color="auto"/>
          </w:divBdr>
        </w:div>
        <w:div w:id="378937507">
          <w:marLeft w:val="0"/>
          <w:marRight w:val="0"/>
          <w:marTop w:val="0"/>
          <w:marBottom w:val="0"/>
          <w:divBdr>
            <w:top w:val="none" w:sz="0" w:space="0" w:color="auto"/>
            <w:left w:val="none" w:sz="0" w:space="0" w:color="auto"/>
            <w:bottom w:val="none" w:sz="0" w:space="0" w:color="auto"/>
            <w:right w:val="none" w:sz="0" w:space="0" w:color="auto"/>
          </w:divBdr>
          <w:divsChild>
            <w:div w:id="1751848552">
              <w:marLeft w:val="0"/>
              <w:marRight w:val="0"/>
              <w:marTop w:val="0"/>
              <w:marBottom w:val="0"/>
              <w:divBdr>
                <w:top w:val="none" w:sz="0" w:space="0" w:color="auto"/>
                <w:left w:val="none" w:sz="0" w:space="0" w:color="auto"/>
                <w:bottom w:val="none" w:sz="0" w:space="0" w:color="auto"/>
                <w:right w:val="none" w:sz="0" w:space="0" w:color="auto"/>
              </w:divBdr>
              <w:divsChild>
                <w:div w:id="1075710877">
                  <w:marLeft w:val="0"/>
                  <w:marRight w:val="0"/>
                  <w:marTop w:val="0"/>
                  <w:marBottom w:val="0"/>
                  <w:divBdr>
                    <w:top w:val="none" w:sz="0" w:space="0" w:color="auto"/>
                    <w:left w:val="none" w:sz="0" w:space="0" w:color="auto"/>
                    <w:bottom w:val="none" w:sz="0" w:space="0" w:color="auto"/>
                    <w:right w:val="none" w:sz="0" w:space="0" w:color="auto"/>
                  </w:divBdr>
                </w:div>
                <w:div w:id="222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5642">
      <w:bodyDiv w:val="1"/>
      <w:marLeft w:val="0"/>
      <w:marRight w:val="0"/>
      <w:marTop w:val="0"/>
      <w:marBottom w:val="0"/>
      <w:divBdr>
        <w:top w:val="none" w:sz="0" w:space="0" w:color="auto"/>
        <w:left w:val="none" w:sz="0" w:space="0" w:color="auto"/>
        <w:bottom w:val="none" w:sz="0" w:space="0" w:color="auto"/>
        <w:right w:val="none" w:sz="0" w:space="0" w:color="auto"/>
      </w:divBdr>
    </w:div>
    <w:div w:id="990138379">
      <w:bodyDiv w:val="1"/>
      <w:marLeft w:val="0"/>
      <w:marRight w:val="0"/>
      <w:marTop w:val="0"/>
      <w:marBottom w:val="0"/>
      <w:divBdr>
        <w:top w:val="none" w:sz="0" w:space="0" w:color="auto"/>
        <w:left w:val="none" w:sz="0" w:space="0" w:color="auto"/>
        <w:bottom w:val="none" w:sz="0" w:space="0" w:color="auto"/>
        <w:right w:val="none" w:sz="0" w:space="0" w:color="auto"/>
      </w:divBdr>
    </w:div>
    <w:div w:id="1113667679">
      <w:bodyDiv w:val="1"/>
      <w:marLeft w:val="0"/>
      <w:marRight w:val="0"/>
      <w:marTop w:val="0"/>
      <w:marBottom w:val="0"/>
      <w:divBdr>
        <w:top w:val="none" w:sz="0" w:space="0" w:color="auto"/>
        <w:left w:val="none" w:sz="0" w:space="0" w:color="auto"/>
        <w:bottom w:val="none" w:sz="0" w:space="0" w:color="auto"/>
        <w:right w:val="none" w:sz="0" w:space="0" w:color="auto"/>
      </w:divBdr>
    </w:div>
    <w:div w:id="1225530864">
      <w:bodyDiv w:val="1"/>
      <w:marLeft w:val="0"/>
      <w:marRight w:val="0"/>
      <w:marTop w:val="0"/>
      <w:marBottom w:val="0"/>
      <w:divBdr>
        <w:top w:val="none" w:sz="0" w:space="0" w:color="auto"/>
        <w:left w:val="none" w:sz="0" w:space="0" w:color="auto"/>
        <w:bottom w:val="none" w:sz="0" w:space="0" w:color="auto"/>
        <w:right w:val="none" w:sz="0" w:space="0" w:color="auto"/>
      </w:divBdr>
    </w:div>
    <w:div w:id="1288003886">
      <w:bodyDiv w:val="1"/>
      <w:marLeft w:val="0"/>
      <w:marRight w:val="0"/>
      <w:marTop w:val="0"/>
      <w:marBottom w:val="0"/>
      <w:divBdr>
        <w:top w:val="none" w:sz="0" w:space="0" w:color="auto"/>
        <w:left w:val="none" w:sz="0" w:space="0" w:color="auto"/>
        <w:bottom w:val="none" w:sz="0" w:space="0" w:color="auto"/>
        <w:right w:val="none" w:sz="0" w:space="0" w:color="auto"/>
      </w:divBdr>
    </w:div>
    <w:div w:id="1328485766">
      <w:bodyDiv w:val="1"/>
      <w:marLeft w:val="0"/>
      <w:marRight w:val="0"/>
      <w:marTop w:val="0"/>
      <w:marBottom w:val="0"/>
      <w:divBdr>
        <w:top w:val="none" w:sz="0" w:space="0" w:color="auto"/>
        <w:left w:val="none" w:sz="0" w:space="0" w:color="auto"/>
        <w:bottom w:val="none" w:sz="0" w:space="0" w:color="auto"/>
        <w:right w:val="none" w:sz="0" w:space="0" w:color="auto"/>
      </w:divBdr>
    </w:div>
    <w:div w:id="1382946790">
      <w:bodyDiv w:val="1"/>
      <w:marLeft w:val="0"/>
      <w:marRight w:val="0"/>
      <w:marTop w:val="0"/>
      <w:marBottom w:val="0"/>
      <w:divBdr>
        <w:top w:val="none" w:sz="0" w:space="0" w:color="auto"/>
        <w:left w:val="none" w:sz="0" w:space="0" w:color="auto"/>
        <w:bottom w:val="none" w:sz="0" w:space="0" w:color="auto"/>
        <w:right w:val="none" w:sz="0" w:space="0" w:color="auto"/>
      </w:divBdr>
    </w:div>
    <w:div w:id="1428112474">
      <w:bodyDiv w:val="1"/>
      <w:marLeft w:val="0"/>
      <w:marRight w:val="0"/>
      <w:marTop w:val="0"/>
      <w:marBottom w:val="0"/>
      <w:divBdr>
        <w:top w:val="none" w:sz="0" w:space="0" w:color="auto"/>
        <w:left w:val="none" w:sz="0" w:space="0" w:color="auto"/>
        <w:bottom w:val="none" w:sz="0" w:space="0" w:color="auto"/>
        <w:right w:val="none" w:sz="0" w:space="0" w:color="auto"/>
      </w:divBdr>
    </w:div>
    <w:div w:id="1555890650">
      <w:bodyDiv w:val="1"/>
      <w:marLeft w:val="0"/>
      <w:marRight w:val="0"/>
      <w:marTop w:val="0"/>
      <w:marBottom w:val="0"/>
      <w:divBdr>
        <w:top w:val="none" w:sz="0" w:space="0" w:color="auto"/>
        <w:left w:val="none" w:sz="0" w:space="0" w:color="auto"/>
        <w:bottom w:val="none" w:sz="0" w:space="0" w:color="auto"/>
        <w:right w:val="none" w:sz="0" w:space="0" w:color="auto"/>
      </w:divBdr>
    </w:div>
    <w:div w:id="1642728151">
      <w:bodyDiv w:val="1"/>
      <w:marLeft w:val="0"/>
      <w:marRight w:val="0"/>
      <w:marTop w:val="0"/>
      <w:marBottom w:val="0"/>
      <w:divBdr>
        <w:top w:val="none" w:sz="0" w:space="0" w:color="auto"/>
        <w:left w:val="none" w:sz="0" w:space="0" w:color="auto"/>
        <w:bottom w:val="none" w:sz="0" w:space="0" w:color="auto"/>
        <w:right w:val="none" w:sz="0" w:space="0" w:color="auto"/>
      </w:divBdr>
    </w:div>
    <w:div w:id="1807700674">
      <w:bodyDiv w:val="1"/>
      <w:marLeft w:val="0"/>
      <w:marRight w:val="0"/>
      <w:marTop w:val="0"/>
      <w:marBottom w:val="0"/>
      <w:divBdr>
        <w:top w:val="none" w:sz="0" w:space="0" w:color="auto"/>
        <w:left w:val="none" w:sz="0" w:space="0" w:color="auto"/>
        <w:bottom w:val="none" w:sz="0" w:space="0" w:color="auto"/>
        <w:right w:val="none" w:sz="0" w:space="0" w:color="auto"/>
      </w:divBdr>
    </w:div>
    <w:div w:id="2084913371">
      <w:bodyDiv w:val="1"/>
      <w:marLeft w:val="0"/>
      <w:marRight w:val="0"/>
      <w:marTop w:val="0"/>
      <w:marBottom w:val="0"/>
      <w:divBdr>
        <w:top w:val="none" w:sz="0" w:space="0" w:color="auto"/>
        <w:left w:val="none" w:sz="0" w:space="0" w:color="auto"/>
        <w:bottom w:val="none" w:sz="0" w:space="0" w:color="auto"/>
        <w:right w:val="none" w:sz="0" w:space="0" w:color="auto"/>
      </w:divBdr>
    </w:div>
    <w:div w:id="21234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mailto:psyvectors@gmail.com" TargetMode="External"/><Relationship Id="rId26" Type="http://schemas.openxmlformats.org/officeDocument/2006/relationships/hyperlink" Target="http://www.detki-v-setke.ru/" TargetMode="External"/><Relationship Id="rId3" Type="http://schemas.microsoft.com/office/2007/relationships/stylesWithEffects" Target="stylesWithEffects.xml"/><Relationship Id="rId21" Type="http://schemas.openxmlformats.org/officeDocument/2006/relationships/hyperlink" Target="http://blanker.ru/doc/dogovor-avtor-peredacha-neiskluchitelnih-prav" TargetMode="External"/><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hyperlink" Target="https://forms.yandex.ru/cloud/69aeec25e010dbe363fe4570"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s://forms.yandex.ru/cloud/69aeea8149af471d9375a21d" TargetMode="External"/><Relationship Id="rId20" Type="http://schemas.openxmlformats.org/officeDocument/2006/relationships/hyperlink" Target="https://forms.yandex.ru/cloud/69aeec25e010dbe363fe457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vak.gov.by/bibliographicDescription" TargetMode="Externa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hyperlink" Target="mailto:psyvectors@gmail.com"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blanker.ru/doc/dogovor-avtor-peredacha-neiskluchitelnih-prav" TargetMode="Externa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2.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2837</Words>
  <Characters>16173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Короткевич</dc:creator>
  <cp:lastModifiedBy>Пользователь</cp:lastModifiedBy>
  <cp:revision>21</cp:revision>
  <dcterms:created xsi:type="dcterms:W3CDTF">2026-03-19T07:52:00Z</dcterms:created>
  <dcterms:modified xsi:type="dcterms:W3CDTF">2026-03-24T06:03:00Z</dcterms:modified>
</cp:coreProperties>
</file>