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6"/>
        <w:gridCol w:w="4233"/>
        <w:gridCol w:w="992"/>
        <w:gridCol w:w="3117"/>
      </w:tblGrid>
      <w:tr w:rsidR="0094776C" w:rsidRPr="00535BE0" w:rsidTr="003F049D">
        <w:tc>
          <w:tcPr>
            <w:tcW w:w="1296" w:type="dxa"/>
          </w:tcPr>
          <w:p w:rsidR="0094776C" w:rsidRPr="00535BE0" w:rsidRDefault="0094776C" w:rsidP="0094776C">
            <w:pPr>
              <w:tabs>
                <w:tab w:val="left" w:pos="1134"/>
              </w:tabs>
              <w:ind w:firstLine="0"/>
              <w:jc w:val="center"/>
              <w:outlineLvl w:val="0"/>
              <w:rPr>
                <w:rFonts w:ascii="Times New Roman" w:hAnsi="Times New Roman" w:cs="Times New Roman"/>
                <w:b/>
                <w:bCs/>
                <w:color w:val="000000"/>
                <w:sz w:val="24"/>
                <w:szCs w:val="24"/>
              </w:rPr>
            </w:pPr>
            <w:bookmarkStart w:id="0" w:name="OLE_LINK2"/>
            <w:bookmarkStart w:id="1" w:name="OLE_LINK3"/>
            <w:r w:rsidRPr="00535BE0">
              <w:rPr>
                <w:rFonts w:ascii="Times New Roman" w:hAnsi="Times New Roman" w:cs="Times New Roman"/>
                <w:b/>
                <w:noProof/>
                <w:color w:val="000000"/>
                <w:sz w:val="24"/>
                <w:szCs w:val="24"/>
                <w:lang w:eastAsia="ru-RU"/>
              </w:rPr>
              <w:drawing>
                <wp:inline distT="0" distB="0" distL="0" distR="0" wp14:anchorId="6EC1A25D" wp14:editId="157EAE1E">
                  <wp:extent cx="680629" cy="635000"/>
                  <wp:effectExtent l="0" t="0" r="571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1933" cy="636217"/>
                          </a:xfrm>
                          <a:prstGeom prst="rect">
                            <a:avLst/>
                          </a:prstGeom>
                          <a:noFill/>
                          <a:ln>
                            <a:noFill/>
                          </a:ln>
                        </pic:spPr>
                      </pic:pic>
                    </a:graphicData>
                  </a:graphic>
                </wp:inline>
              </w:drawing>
            </w:r>
          </w:p>
        </w:tc>
        <w:tc>
          <w:tcPr>
            <w:tcW w:w="4233" w:type="dxa"/>
          </w:tcPr>
          <w:p w:rsidR="0094776C" w:rsidRPr="00535BE0" w:rsidRDefault="0094776C" w:rsidP="00985378">
            <w:pPr>
              <w:tabs>
                <w:tab w:val="left" w:pos="1134"/>
              </w:tabs>
              <w:ind w:firstLine="0"/>
              <w:jc w:val="center"/>
              <w:outlineLvl w:val="0"/>
              <w:rPr>
                <w:rFonts w:ascii="Times New Roman" w:eastAsia="Times New Roman" w:hAnsi="Times New Roman" w:cs="Times New Roman"/>
                <w:b/>
                <w:sz w:val="24"/>
                <w:szCs w:val="24"/>
                <w:lang w:val="be-BY" w:eastAsia="ru-RU"/>
              </w:rPr>
            </w:pPr>
            <w:r w:rsidRPr="00535BE0">
              <w:rPr>
                <w:rFonts w:ascii="Times New Roman" w:eastAsia="Times New Roman" w:hAnsi="Times New Roman" w:cs="Times New Roman"/>
                <w:b/>
                <w:sz w:val="24"/>
                <w:szCs w:val="24"/>
                <w:lang w:val="be-BY" w:eastAsia="ru-RU"/>
              </w:rPr>
              <w:t xml:space="preserve">Гомельский государственный университет </w:t>
            </w:r>
          </w:p>
          <w:p w:rsidR="0094776C" w:rsidRPr="00535BE0" w:rsidRDefault="0094776C" w:rsidP="00985378">
            <w:pPr>
              <w:tabs>
                <w:tab w:val="left" w:pos="1134"/>
              </w:tabs>
              <w:ind w:firstLine="0"/>
              <w:jc w:val="center"/>
              <w:outlineLvl w:val="0"/>
              <w:rPr>
                <w:rFonts w:ascii="Times New Roman" w:eastAsia="Times New Roman" w:hAnsi="Times New Roman" w:cs="Times New Roman"/>
                <w:b/>
                <w:sz w:val="24"/>
                <w:szCs w:val="24"/>
                <w:lang w:eastAsia="ru-RU"/>
              </w:rPr>
            </w:pPr>
            <w:r w:rsidRPr="00535BE0">
              <w:rPr>
                <w:rFonts w:ascii="Times New Roman" w:eastAsia="Times New Roman" w:hAnsi="Times New Roman" w:cs="Times New Roman"/>
                <w:b/>
                <w:sz w:val="24"/>
                <w:szCs w:val="24"/>
                <w:lang w:val="be-BY" w:eastAsia="ru-RU"/>
              </w:rPr>
              <w:t>имени Франциска Скорины</w:t>
            </w:r>
          </w:p>
          <w:p w:rsidR="0094776C" w:rsidRPr="00535BE0" w:rsidRDefault="0094776C" w:rsidP="003F049D">
            <w:pPr>
              <w:tabs>
                <w:tab w:val="left" w:pos="1134"/>
              </w:tabs>
              <w:ind w:firstLine="0"/>
              <w:jc w:val="center"/>
              <w:outlineLvl w:val="0"/>
              <w:rPr>
                <w:rFonts w:ascii="Times New Roman" w:hAnsi="Times New Roman" w:cs="Times New Roman"/>
                <w:b/>
                <w:bCs/>
                <w:color w:val="000000"/>
                <w:sz w:val="24"/>
                <w:szCs w:val="24"/>
              </w:rPr>
            </w:pPr>
            <w:r w:rsidRPr="00535BE0">
              <w:rPr>
                <w:rFonts w:ascii="Times New Roman" w:eastAsia="Times New Roman" w:hAnsi="Times New Roman" w:cs="Times New Roman"/>
                <w:b/>
                <w:sz w:val="24"/>
                <w:szCs w:val="24"/>
                <w:lang w:eastAsia="ru-RU"/>
              </w:rPr>
              <w:t>(Республика Беларусь)</w:t>
            </w:r>
          </w:p>
        </w:tc>
        <w:tc>
          <w:tcPr>
            <w:tcW w:w="992" w:type="dxa"/>
          </w:tcPr>
          <w:p w:rsidR="0094776C" w:rsidRPr="00535BE0" w:rsidRDefault="0094776C" w:rsidP="0094776C">
            <w:pPr>
              <w:tabs>
                <w:tab w:val="left" w:pos="1134"/>
              </w:tabs>
              <w:ind w:firstLine="18"/>
              <w:jc w:val="center"/>
              <w:outlineLvl w:val="0"/>
              <w:rPr>
                <w:rFonts w:ascii="Times New Roman" w:hAnsi="Times New Roman" w:cs="Times New Roman"/>
                <w:b/>
                <w:bCs/>
                <w:color w:val="000000"/>
                <w:sz w:val="24"/>
                <w:szCs w:val="24"/>
              </w:rPr>
            </w:pPr>
            <w:r w:rsidRPr="00535BE0">
              <w:rPr>
                <w:rFonts w:ascii="Times New Roman" w:hAnsi="Times New Roman" w:cs="Times New Roman"/>
                <w:noProof/>
                <w:sz w:val="24"/>
                <w:szCs w:val="24"/>
                <w:lang w:eastAsia="ru-RU"/>
              </w:rPr>
              <w:drawing>
                <wp:inline distT="0" distB="0" distL="0" distR="0" wp14:anchorId="37EA70C4" wp14:editId="37F4EE10">
                  <wp:extent cx="291994" cy="663334"/>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5543" cy="671396"/>
                          </a:xfrm>
                          <a:prstGeom prst="rect">
                            <a:avLst/>
                          </a:prstGeom>
                          <a:noFill/>
                          <a:ln>
                            <a:noFill/>
                          </a:ln>
                        </pic:spPr>
                      </pic:pic>
                    </a:graphicData>
                  </a:graphic>
                </wp:inline>
              </w:drawing>
            </w:r>
          </w:p>
        </w:tc>
        <w:tc>
          <w:tcPr>
            <w:tcW w:w="3117" w:type="dxa"/>
          </w:tcPr>
          <w:p w:rsidR="0094776C" w:rsidRPr="00535BE0" w:rsidRDefault="0094776C" w:rsidP="0094776C">
            <w:pPr>
              <w:autoSpaceDE w:val="0"/>
              <w:autoSpaceDN w:val="0"/>
              <w:adjustRightInd w:val="0"/>
              <w:ind w:firstLine="17"/>
              <w:jc w:val="center"/>
              <w:rPr>
                <w:rFonts w:ascii="Times New Roman" w:hAnsi="Times New Roman" w:cs="Times New Roman"/>
                <w:color w:val="000000"/>
                <w:sz w:val="24"/>
                <w:szCs w:val="24"/>
              </w:rPr>
            </w:pPr>
            <w:r w:rsidRPr="00535BE0">
              <w:rPr>
                <w:rFonts w:ascii="Times New Roman" w:hAnsi="Times New Roman" w:cs="Times New Roman"/>
                <w:b/>
                <w:bCs/>
                <w:color w:val="000000"/>
                <w:sz w:val="24"/>
                <w:szCs w:val="24"/>
              </w:rPr>
              <w:t>Гуманитарный университет</w:t>
            </w:r>
          </w:p>
          <w:p w:rsidR="0094776C" w:rsidRPr="00535BE0" w:rsidRDefault="00535BE0" w:rsidP="0094776C">
            <w:pPr>
              <w:autoSpaceDE w:val="0"/>
              <w:autoSpaceDN w:val="0"/>
              <w:adjustRightInd w:val="0"/>
              <w:ind w:firstLine="17"/>
              <w:jc w:val="center"/>
              <w:rPr>
                <w:rFonts w:ascii="Times New Roman" w:hAnsi="Times New Roman" w:cs="Times New Roman"/>
                <w:b/>
                <w:bCs/>
                <w:color w:val="000000"/>
                <w:sz w:val="24"/>
                <w:szCs w:val="24"/>
              </w:rPr>
            </w:pPr>
            <w:r w:rsidRPr="00535BE0">
              <w:rPr>
                <w:rFonts w:ascii="Times New Roman" w:hAnsi="Times New Roman" w:cs="Times New Roman"/>
                <w:b/>
                <w:bCs/>
                <w:color w:val="000000"/>
                <w:sz w:val="24"/>
                <w:szCs w:val="24"/>
              </w:rPr>
              <w:t>(г. Екатеринбург, Российская Федерация</w:t>
            </w:r>
            <w:r w:rsidR="0094776C" w:rsidRPr="00535BE0">
              <w:rPr>
                <w:rFonts w:ascii="Times New Roman" w:hAnsi="Times New Roman" w:cs="Times New Roman"/>
                <w:b/>
                <w:bCs/>
                <w:color w:val="000000"/>
                <w:sz w:val="24"/>
                <w:szCs w:val="24"/>
              </w:rPr>
              <w:t>)</w:t>
            </w:r>
          </w:p>
          <w:p w:rsidR="0094776C" w:rsidRPr="00535BE0" w:rsidRDefault="0094776C" w:rsidP="0094776C">
            <w:pPr>
              <w:tabs>
                <w:tab w:val="left" w:pos="1134"/>
              </w:tabs>
              <w:ind w:firstLine="18"/>
              <w:jc w:val="center"/>
              <w:outlineLvl w:val="0"/>
              <w:rPr>
                <w:rFonts w:ascii="Times New Roman" w:hAnsi="Times New Roman" w:cs="Times New Roman"/>
                <w:b/>
                <w:bCs/>
                <w:color w:val="000000"/>
                <w:sz w:val="24"/>
                <w:szCs w:val="24"/>
              </w:rPr>
            </w:pPr>
          </w:p>
        </w:tc>
      </w:tr>
    </w:tbl>
    <w:p w:rsidR="002E70E7" w:rsidRPr="00535BE0" w:rsidRDefault="002E70E7" w:rsidP="002E70E7">
      <w:pPr>
        <w:ind w:firstLine="0"/>
        <w:jc w:val="center"/>
        <w:outlineLvl w:val="0"/>
        <w:rPr>
          <w:rFonts w:ascii="Times New Roman" w:eastAsia="Times New Roman" w:hAnsi="Times New Roman" w:cs="Times New Roman"/>
          <w:b/>
          <w:sz w:val="24"/>
          <w:szCs w:val="24"/>
          <w:lang w:eastAsia="ru-RU"/>
        </w:rPr>
      </w:pPr>
    </w:p>
    <w:p w:rsidR="002E70E7" w:rsidRPr="00535BE0" w:rsidRDefault="002E70E7" w:rsidP="002E70E7">
      <w:pPr>
        <w:ind w:firstLine="0"/>
        <w:jc w:val="center"/>
        <w:outlineLvl w:val="0"/>
        <w:rPr>
          <w:rFonts w:ascii="Times New Roman" w:eastAsia="Times New Roman" w:hAnsi="Times New Roman" w:cs="Times New Roman"/>
          <w:b/>
          <w:sz w:val="24"/>
          <w:szCs w:val="24"/>
          <w:lang w:eastAsia="ru-RU"/>
        </w:rPr>
      </w:pPr>
      <w:r w:rsidRPr="00535BE0">
        <w:rPr>
          <w:rFonts w:ascii="Times New Roman" w:hAnsi="Times New Roman" w:cs="Times New Roman"/>
          <w:noProof/>
          <w:sz w:val="24"/>
          <w:szCs w:val="24"/>
          <w:lang w:eastAsia="ru-RU"/>
        </w:rPr>
        <w:drawing>
          <wp:inline distT="0" distB="0" distL="0" distR="0" wp14:anchorId="4A5DB401" wp14:editId="07CF5C30">
            <wp:extent cx="6120130" cy="185356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20130" cy="1853565"/>
                    </a:xfrm>
                    <a:prstGeom prst="rect">
                      <a:avLst/>
                    </a:prstGeom>
                    <a:noFill/>
                    <a:ln>
                      <a:noFill/>
                    </a:ln>
                  </pic:spPr>
                </pic:pic>
              </a:graphicData>
            </a:graphic>
          </wp:inline>
        </w:drawing>
      </w:r>
    </w:p>
    <w:p w:rsidR="002E70E7" w:rsidRPr="00535BE0" w:rsidRDefault="002E70E7" w:rsidP="00B47465">
      <w:pPr>
        <w:ind w:firstLine="0"/>
        <w:jc w:val="center"/>
        <w:outlineLvl w:val="0"/>
        <w:rPr>
          <w:rFonts w:ascii="Times New Roman" w:eastAsia="Times New Roman" w:hAnsi="Times New Roman" w:cs="Times New Roman"/>
          <w:b/>
          <w:sz w:val="24"/>
          <w:szCs w:val="24"/>
          <w:lang w:eastAsia="ru-RU"/>
        </w:rPr>
      </w:pPr>
    </w:p>
    <w:p w:rsidR="002E70E7" w:rsidRPr="00535BE0" w:rsidRDefault="002E70E7" w:rsidP="00B47465">
      <w:pPr>
        <w:ind w:firstLine="0"/>
        <w:jc w:val="center"/>
        <w:rPr>
          <w:rFonts w:ascii="Times New Roman" w:eastAsia="Times New Roman" w:hAnsi="Times New Roman" w:cs="Times New Roman"/>
          <w:b/>
          <w:sz w:val="24"/>
          <w:szCs w:val="24"/>
          <w:lang w:eastAsia="ru-RU"/>
        </w:rPr>
      </w:pPr>
      <w:r w:rsidRPr="00535BE0">
        <w:rPr>
          <w:rFonts w:ascii="Times New Roman" w:eastAsia="Times New Roman" w:hAnsi="Times New Roman" w:cs="Times New Roman"/>
          <w:b/>
          <w:sz w:val="24"/>
          <w:szCs w:val="24"/>
          <w:lang w:val="en-US" w:eastAsia="ru-RU"/>
        </w:rPr>
        <w:t>V</w:t>
      </w:r>
      <w:r w:rsidR="00503F0B" w:rsidRPr="00535BE0">
        <w:rPr>
          <w:rFonts w:ascii="Times New Roman" w:eastAsia="Times New Roman" w:hAnsi="Times New Roman" w:cs="Times New Roman"/>
          <w:b/>
          <w:sz w:val="24"/>
          <w:szCs w:val="24"/>
          <w:lang w:val="en-US" w:eastAsia="ru-RU"/>
        </w:rPr>
        <w:t>I</w:t>
      </w:r>
      <w:r w:rsidRPr="00535BE0">
        <w:rPr>
          <w:rFonts w:ascii="Times New Roman" w:eastAsia="Times New Roman" w:hAnsi="Times New Roman" w:cs="Times New Roman"/>
          <w:b/>
          <w:sz w:val="24"/>
          <w:szCs w:val="24"/>
          <w:lang w:eastAsia="ru-RU"/>
        </w:rPr>
        <w:t xml:space="preserve"> Международная заочная научно-практическая конференция </w:t>
      </w:r>
    </w:p>
    <w:p w:rsidR="00E10CC0" w:rsidRPr="00535BE0" w:rsidRDefault="00BC6338" w:rsidP="00B47465">
      <w:pPr>
        <w:ind w:firstLine="0"/>
        <w:jc w:val="center"/>
        <w:rPr>
          <w:rFonts w:ascii="Times New Roman" w:eastAsia="Times New Roman" w:hAnsi="Times New Roman" w:cs="Times New Roman"/>
          <w:b/>
          <w:sz w:val="24"/>
          <w:szCs w:val="24"/>
          <w:lang w:eastAsia="ru-RU"/>
        </w:rPr>
      </w:pPr>
      <w:bookmarkStart w:id="2" w:name="_Hlk39718008"/>
      <w:r>
        <w:rPr>
          <w:rFonts w:ascii="Times New Roman" w:eastAsia="Times New Roman" w:hAnsi="Times New Roman" w:cs="Times New Roman"/>
          <w:b/>
          <w:sz w:val="24"/>
          <w:szCs w:val="24"/>
          <w:lang w:eastAsia="ru-RU"/>
        </w:rPr>
        <w:t>«</w:t>
      </w:r>
      <w:r w:rsidR="002E70E7" w:rsidRPr="00535BE0">
        <w:rPr>
          <w:rFonts w:ascii="Times New Roman" w:eastAsia="Times New Roman" w:hAnsi="Times New Roman" w:cs="Times New Roman"/>
          <w:b/>
          <w:sz w:val="24"/>
          <w:szCs w:val="24"/>
          <w:lang w:eastAsia="ru-RU"/>
        </w:rPr>
        <w:t>ВЕКТОРЫ ПСИХОЛОГИИ:</w:t>
      </w:r>
      <w:r w:rsidR="00E10CC0" w:rsidRPr="00535BE0">
        <w:rPr>
          <w:rFonts w:ascii="Times New Roman" w:eastAsia="Times New Roman" w:hAnsi="Times New Roman" w:cs="Times New Roman"/>
          <w:b/>
          <w:sz w:val="24"/>
          <w:szCs w:val="24"/>
          <w:lang w:eastAsia="ru-RU"/>
        </w:rPr>
        <w:t xml:space="preserve"> </w:t>
      </w:r>
    </w:p>
    <w:p w:rsidR="002E70E7" w:rsidRPr="00535BE0" w:rsidRDefault="00E10CC0" w:rsidP="00B47465">
      <w:pPr>
        <w:ind w:firstLine="0"/>
        <w:jc w:val="center"/>
        <w:rPr>
          <w:rFonts w:ascii="Times New Roman" w:eastAsia="Times New Roman" w:hAnsi="Times New Roman" w:cs="Times New Roman"/>
          <w:b/>
          <w:sz w:val="24"/>
          <w:szCs w:val="24"/>
          <w:lang w:eastAsia="ru-RU"/>
        </w:rPr>
      </w:pPr>
      <w:r w:rsidRPr="00535BE0">
        <w:rPr>
          <w:rFonts w:ascii="Times New Roman" w:eastAsia="Times New Roman" w:hAnsi="Times New Roman" w:cs="Times New Roman"/>
          <w:b/>
          <w:sz w:val="24"/>
          <w:szCs w:val="24"/>
          <w:lang w:eastAsia="ru-RU"/>
        </w:rPr>
        <w:t>психолого-педагогическая безопасность и здоровье личности</w:t>
      </w:r>
      <w:r w:rsidR="00BC6338">
        <w:rPr>
          <w:rFonts w:ascii="Times New Roman" w:eastAsia="Times New Roman" w:hAnsi="Times New Roman" w:cs="Times New Roman"/>
          <w:b/>
          <w:sz w:val="24"/>
          <w:szCs w:val="24"/>
          <w:lang w:eastAsia="ru-RU"/>
        </w:rPr>
        <w:t>»</w:t>
      </w:r>
    </w:p>
    <w:p w:rsidR="002E70E7" w:rsidRPr="00535BE0" w:rsidRDefault="002E70E7" w:rsidP="00B47465">
      <w:pPr>
        <w:ind w:firstLine="0"/>
        <w:jc w:val="center"/>
        <w:rPr>
          <w:rFonts w:ascii="Times New Roman" w:eastAsia="Times New Roman" w:hAnsi="Times New Roman" w:cs="Times New Roman"/>
          <w:b/>
          <w:sz w:val="24"/>
          <w:szCs w:val="24"/>
          <w:lang w:eastAsia="ru-RU"/>
        </w:rPr>
      </w:pPr>
      <w:r w:rsidRPr="00535BE0">
        <w:rPr>
          <w:rFonts w:ascii="Times New Roman" w:eastAsia="Times New Roman" w:hAnsi="Times New Roman" w:cs="Times New Roman"/>
          <w:b/>
          <w:sz w:val="24"/>
          <w:szCs w:val="24"/>
          <w:lang w:eastAsia="ru-RU"/>
        </w:rPr>
        <w:t>2</w:t>
      </w:r>
      <w:r w:rsidR="00503F0B" w:rsidRPr="00535BE0">
        <w:rPr>
          <w:rFonts w:ascii="Times New Roman" w:eastAsia="Times New Roman" w:hAnsi="Times New Roman" w:cs="Times New Roman"/>
          <w:b/>
          <w:sz w:val="24"/>
          <w:szCs w:val="24"/>
          <w:lang w:eastAsia="ru-RU"/>
        </w:rPr>
        <w:t>7</w:t>
      </w:r>
      <w:r w:rsidRPr="00535BE0">
        <w:rPr>
          <w:rFonts w:ascii="Times New Roman" w:eastAsia="Times New Roman" w:hAnsi="Times New Roman" w:cs="Times New Roman"/>
          <w:b/>
          <w:sz w:val="24"/>
          <w:szCs w:val="24"/>
          <w:lang w:eastAsia="ru-RU"/>
        </w:rPr>
        <w:t xml:space="preserve"> июня </w:t>
      </w:r>
      <w:r w:rsidR="00FF0056" w:rsidRPr="00535BE0">
        <w:rPr>
          <w:rFonts w:ascii="Times New Roman" w:eastAsia="Times New Roman" w:hAnsi="Times New Roman" w:cs="Times New Roman"/>
          <w:b/>
          <w:sz w:val="24"/>
          <w:szCs w:val="24"/>
          <w:lang w:eastAsia="ru-RU"/>
        </w:rPr>
        <w:t>2024</w:t>
      </w:r>
      <w:r w:rsidRPr="00535BE0">
        <w:rPr>
          <w:rFonts w:ascii="Times New Roman" w:eastAsia="Times New Roman" w:hAnsi="Times New Roman" w:cs="Times New Roman"/>
          <w:b/>
          <w:sz w:val="24"/>
          <w:szCs w:val="24"/>
          <w:lang w:eastAsia="ru-RU"/>
        </w:rPr>
        <w:t xml:space="preserve"> года</w:t>
      </w:r>
    </w:p>
    <w:bookmarkEnd w:id="2"/>
    <w:p w:rsidR="002E70E7" w:rsidRPr="00535BE0" w:rsidRDefault="002E70E7" w:rsidP="00B47465">
      <w:pPr>
        <w:ind w:firstLine="0"/>
        <w:jc w:val="center"/>
        <w:rPr>
          <w:rFonts w:ascii="Times New Roman" w:eastAsia="Times New Roman" w:hAnsi="Times New Roman" w:cs="Times New Roman"/>
          <w:b/>
          <w:sz w:val="24"/>
          <w:szCs w:val="24"/>
          <w:lang w:eastAsia="ru-RU"/>
        </w:rPr>
      </w:pPr>
      <w:r w:rsidRPr="00535BE0">
        <w:rPr>
          <w:rFonts w:ascii="Times New Roman" w:eastAsia="Times New Roman" w:hAnsi="Times New Roman" w:cs="Times New Roman"/>
          <w:b/>
          <w:sz w:val="24"/>
          <w:szCs w:val="24"/>
          <w:lang w:eastAsia="ru-RU"/>
        </w:rPr>
        <w:t>г. Гомель</w:t>
      </w:r>
    </w:p>
    <w:p w:rsidR="00C032A7" w:rsidRPr="00535BE0" w:rsidRDefault="00C032A7" w:rsidP="00B47465">
      <w:pPr>
        <w:ind w:firstLine="0"/>
        <w:jc w:val="center"/>
        <w:rPr>
          <w:rFonts w:ascii="Times New Roman" w:eastAsia="Times New Roman" w:hAnsi="Times New Roman" w:cs="Times New Roman"/>
          <w:b/>
          <w:sz w:val="24"/>
          <w:szCs w:val="24"/>
          <w:lang w:eastAsia="ru-RU"/>
        </w:rPr>
      </w:pPr>
    </w:p>
    <w:p w:rsidR="002E70E7" w:rsidRPr="00535BE0" w:rsidRDefault="002E70E7" w:rsidP="00B47465">
      <w:pPr>
        <w:ind w:firstLine="0"/>
        <w:jc w:val="center"/>
        <w:rPr>
          <w:rFonts w:ascii="Times New Roman" w:eastAsia="Times New Roman" w:hAnsi="Times New Roman" w:cs="Times New Roman"/>
          <w:b/>
          <w:sz w:val="24"/>
          <w:szCs w:val="24"/>
          <w:lang w:eastAsia="ru-RU"/>
        </w:rPr>
      </w:pPr>
      <w:r w:rsidRPr="00535BE0">
        <w:rPr>
          <w:rFonts w:ascii="Times New Roman" w:eastAsia="Times New Roman" w:hAnsi="Times New Roman" w:cs="Times New Roman"/>
          <w:b/>
          <w:sz w:val="24"/>
          <w:szCs w:val="24"/>
          <w:lang w:eastAsia="ru-RU"/>
        </w:rPr>
        <w:t xml:space="preserve">ИНФОРМАЦИОННОЕ ПИСЬМО </w:t>
      </w:r>
    </w:p>
    <w:p w:rsidR="002E70E7" w:rsidRPr="00535BE0" w:rsidRDefault="002E70E7" w:rsidP="00B47465">
      <w:pPr>
        <w:ind w:firstLine="0"/>
        <w:rPr>
          <w:rFonts w:ascii="Times New Roman" w:eastAsia="Times New Roman" w:hAnsi="Times New Roman" w:cs="Times New Roman"/>
          <w:b/>
          <w:i/>
          <w:sz w:val="24"/>
          <w:szCs w:val="24"/>
          <w:lang w:eastAsia="ru-RU"/>
        </w:rPr>
      </w:pPr>
    </w:p>
    <w:p w:rsidR="002E70E7" w:rsidRPr="00535BE0" w:rsidRDefault="002E70E7" w:rsidP="002E70E7">
      <w:pPr>
        <w:rPr>
          <w:rFonts w:ascii="Times New Roman" w:eastAsia="Times New Roman" w:hAnsi="Times New Roman" w:cs="Times New Roman"/>
          <w:b/>
          <w:sz w:val="24"/>
          <w:szCs w:val="24"/>
          <w:lang w:eastAsia="ru-RU"/>
        </w:rPr>
      </w:pPr>
      <w:r w:rsidRPr="00535BE0">
        <w:rPr>
          <w:rFonts w:ascii="Times New Roman" w:eastAsia="Times New Roman" w:hAnsi="Times New Roman" w:cs="Times New Roman"/>
          <w:sz w:val="24"/>
          <w:szCs w:val="24"/>
          <w:lang w:eastAsia="ru-RU"/>
        </w:rPr>
        <w:t xml:space="preserve">Приглашаем студентов, магистрантов, аспирантов, преподавателей и научных работников принять участие в </w:t>
      </w:r>
      <w:r w:rsidRPr="00535BE0">
        <w:rPr>
          <w:rFonts w:ascii="Times New Roman" w:eastAsia="Times New Roman" w:hAnsi="Times New Roman" w:cs="Times New Roman"/>
          <w:b/>
          <w:sz w:val="24"/>
          <w:szCs w:val="24"/>
          <w:lang w:val="en-US" w:eastAsia="ru-RU"/>
        </w:rPr>
        <w:t>V</w:t>
      </w:r>
      <w:r w:rsidR="00555FBC" w:rsidRPr="00535BE0">
        <w:rPr>
          <w:rFonts w:ascii="Times New Roman" w:eastAsia="Times New Roman" w:hAnsi="Times New Roman" w:cs="Times New Roman"/>
          <w:b/>
          <w:sz w:val="24"/>
          <w:szCs w:val="24"/>
          <w:lang w:val="en-US" w:eastAsia="ru-RU"/>
        </w:rPr>
        <w:t>I</w:t>
      </w:r>
      <w:r w:rsidRPr="00535BE0">
        <w:rPr>
          <w:rFonts w:ascii="Times New Roman" w:eastAsia="Times New Roman" w:hAnsi="Times New Roman" w:cs="Times New Roman"/>
          <w:b/>
          <w:sz w:val="24"/>
          <w:szCs w:val="24"/>
          <w:lang w:eastAsia="ru-RU"/>
        </w:rPr>
        <w:t xml:space="preserve"> Международной заочной научно-практической конференции </w:t>
      </w:r>
      <w:r w:rsidR="00BC6338">
        <w:rPr>
          <w:rFonts w:ascii="Times New Roman" w:eastAsia="Times New Roman" w:hAnsi="Times New Roman" w:cs="Times New Roman"/>
          <w:b/>
          <w:sz w:val="24"/>
          <w:szCs w:val="24"/>
          <w:lang w:eastAsia="ru-RU"/>
        </w:rPr>
        <w:t>«</w:t>
      </w:r>
      <w:r w:rsidRPr="00535BE0">
        <w:rPr>
          <w:rFonts w:ascii="Times New Roman" w:eastAsia="Times New Roman" w:hAnsi="Times New Roman" w:cs="Times New Roman"/>
          <w:b/>
          <w:sz w:val="24"/>
          <w:szCs w:val="24"/>
          <w:lang w:eastAsia="ru-RU"/>
        </w:rPr>
        <w:t xml:space="preserve">ВЕКТОРЫ ПСИХОЛОГИИ: </w:t>
      </w:r>
      <w:r w:rsidR="00CA423B" w:rsidRPr="00535BE0">
        <w:rPr>
          <w:rFonts w:ascii="Times New Roman" w:eastAsia="Times New Roman" w:hAnsi="Times New Roman" w:cs="Times New Roman"/>
          <w:b/>
          <w:sz w:val="24"/>
          <w:szCs w:val="24"/>
          <w:lang w:eastAsia="ru-RU"/>
        </w:rPr>
        <w:t>психолого-педагогическая безопасность и здоровье личности</w:t>
      </w:r>
      <w:r w:rsidR="00BC6338">
        <w:rPr>
          <w:rFonts w:ascii="Times New Roman" w:hAnsi="Times New Roman" w:cs="Times New Roman"/>
          <w:b/>
          <w:sz w:val="24"/>
          <w:szCs w:val="24"/>
          <w:lang w:eastAsia="ru-RU"/>
        </w:rPr>
        <w:t>»</w:t>
      </w:r>
      <w:r w:rsidRPr="00535BE0">
        <w:rPr>
          <w:rFonts w:ascii="Times New Roman" w:eastAsia="Times New Roman" w:hAnsi="Times New Roman" w:cs="Times New Roman"/>
          <w:sz w:val="24"/>
          <w:szCs w:val="24"/>
          <w:lang w:eastAsia="ru-RU"/>
        </w:rPr>
        <w:t xml:space="preserve">, которая состоится на кафедре социальной и педагогической психологии </w:t>
      </w:r>
      <w:r w:rsidRPr="00535BE0">
        <w:rPr>
          <w:rFonts w:ascii="Times New Roman" w:eastAsia="Times New Roman" w:hAnsi="Times New Roman" w:cs="Times New Roman"/>
          <w:b/>
          <w:sz w:val="24"/>
          <w:szCs w:val="24"/>
          <w:lang w:eastAsia="ru-RU"/>
        </w:rPr>
        <w:t>2</w:t>
      </w:r>
      <w:r w:rsidR="00555FBC" w:rsidRPr="00535BE0">
        <w:rPr>
          <w:rFonts w:ascii="Times New Roman" w:eastAsia="Times New Roman" w:hAnsi="Times New Roman" w:cs="Times New Roman"/>
          <w:b/>
          <w:sz w:val="24"/>
          <w:szCs w:val="24"/>
          <w:lang w:eastAsia="ru-RU"/>
        </w:rPr>
        <w:t>7</w:t>
      </w:r>
      <w:r w:rsidR="002D4008" w:rsidRPr="00535BE0">
        <w:rPr>
          <w:rFonts w:ascii="Times New Roman" w:eastAsia="Times New Roman" w:hAnsi="Times New Roman" w:cs="Times New Roman"/>
          <w:b/>
          <w:sz w:val="24"/>
          <w:szCs w:val="24"/>
          <w:lang w:eastAsia="ru-RU"/>
        </w:rPr>
        <w:t> </w:t>
      </w:r>
      <w:r w:rsidRPr="00535BE0">
        <w:rPr>
          <w:rFonts w:ascii="Times New Roman" w:eastAsia="Times New Roman" w:hAnsi="Times New Roman" w:cs="Times New Roman"/>
          <w:b/>
          <w:sz w:val="24"/>
          <w:szCs w:val="24"/>
          <w:lang w:eastAsia="ru-RU"/>
        </w:rPr>
        <w:t>июня 202</w:t>
      </w:r>
      <w:r w:rsidR="00555FBC" w:rsidRPr="00535BE0">
        <w:rPr>
          <w:rFonts w:ascii="Times New Roman" w:eastAsia="Times New Roman" w:hAnsi="Times New Roman" w:cs="Times New Roman"/>
          <w:b/>
          <w:sz w:val="24"/>
          <w:szCs w:val="24"/>
          <w:lang w:eastAsia="ru-RU"/>
        </w:rPr>
        <w:t>4</w:t>
      </w:r>
      <w:r w:rsidRPr="00535BE0">
        <w:rPr>
          <w:rFonts w:ascii="Times New Roman" w:eastAsia="Times New Roman" w:hAnsi="Times New Roman" w:cs="Times New Roman"/>
          <w:b/>
          <w:sz w:val="24"/>
          <w:szCs w:val="24"/>
          <w:lang w:eastAsia="ru-RU"/>
        </w:rPr>
        <w:t xml:space="preserve"> года</w:t>
      </w:r>
    </w:p>
    <w:p w:rsidR="002E70E7" w:rsidRPr="00535BE0" w:rsidRDefault="002E70E7" w:rsidP="002E70E7">
      <w:pPr>
        <w:rPr>
          <w:rFonts w:ascii="Times New Roman" w:eastAsia="Times New Roman" w:hAnsi="Times New Roman" w:cs="Times New Roman"/>
          <w:b/>
          <w:sz w:val="24"/>
          <w:szCs w:val="24"/>
          <w:lang w:eastAsia="ru-RU"/>
        </w:rPr>
      </w:pPr>
    </w:p>
    <w:p w:rsidR="002E70E7" w:rsidRPr="00535BE0" w:rsidRDefault="002E70E7" w:rsidP="002E70E7">
      <w:pPr>
        <w:ind w:firstLine="0"/>
        <w:jc w:val="center"/>
        <w:outlineLvl w:val="0"/>
        <w:rPr>
          <w:rFonts w:ascii="Times New Roman" w:eastAsia="Times New Roman" w:hAnsi="Times New Roman" w:cs="Times New Roman"/>
          <w:b/>
          <w:sz w:val="24"/>
          <w:szCs w:val="24"/>
          <w:lang w:eastAsia="ru-RU"/>
        </w:rPr>
      </w:pPr>
      <w:r w:rsidRPr="00535BE0">
        <w:rPr>
          <w:rFonts w:ascii="Times New Roman" w:eastAsia="Times New Roman" w:hAnsi="Times New Roman" w:cs="Times New Roman"/>
          <w:b/>
          <w:sz w:val="24"/>
          <w:szCs w:val="24"/>
          <w:lang w:eastAsia="ru-RU"/>
        </w:rPr>
        <w:t>Проблемное поле конференции</w:t>
      </w:r>
    </w:p>
    <w:p w:rsidR="002E70E7" w:rsidRPr="00535BE0" w:rsidRDefault="002E70E7" w:rsidP="0035610A">
      <w:pPr>
        <w:numPr>
          <w:ilvl w:val="0"/>
          <w:numId w:val="2"/>
        </w:numPr>
        <w:shd w:val="clear" w:color="auto" w:fill="FFFFFF"/>
        <w:tabs>
          <w:tab w:val="left" w:pos="1134"/>
        </w:tabs>
        <w:ind w:left="0" w:firstLine="709"/>
        <w:contextualSpacing/>
        <w:rPr>
          <w:rFonts w:ascii="Times New Roman" w:eastAsia="Times New Roman" w:hAnsi="Times New Roman" w:cs="Times New Roman"/>
          <w:i/>
          <w:spacing w:val="-4"/>
          <w:sz w:val="24"/>
          <w:szCs w:val="24"/>
          <w:lang w:eastAsia="ru-RU"/>
        </w:rPr>
      </w:pPr>
      <w:r w:rsidRPr="00535BE0">
        <w:rPr>
          <w:rFonts w:ascii="Times New Roman" w:eastAsia="Times New Roman" w:hAnsi="Times New Roman" w:cs="Times New Roman"/>
          <w:i/>
          <w:spacing w:val="-4"/>
          <w:sz w:val="24"/>
          <w:szCs w:val="24"/>
          <w:lang w:eastAsia="ru-RU"/>
        </w:rPr>
        <w:t>Психолого-педагогическое сопровождение личности в современной образова</w:t>
      </w:r>
      <w:r w:rsidR="00567122" w:rsidRPr="00535BE0">
        <w:rPr>
          <w:rFonts w:ascii="Times New Roman" w:eastAsia="Times New Roman" w:hAnsi="Times New Roman" w:cs="Times New Roman"/>
          <w:i/>
          <w:spacing w:val="-4"/>
          <w:sz w:val="24"/>
          <w:szCs w:val="24"/>
          <w:lang w:eastAsia="ru-RU"/>
        </w:rPr>
        <w:t>тельной среде</w:t>
      </w:r>
    </w:p>
    <w:p w:rsidR="002E70E7" w:rsidRPr="00535BE0" w:rsidRDefault="00BC6338" w:rsidP="0035610A">
      <w:pPr>
        <w:numPr>
          <w:ilvl w:val="0"/>
          <w:numId w:val="2"/>
        </w:numPr>
        <w:shd w:val="clear" w:color="auto" w:fill="FFFFFF"/>
        <w:tabs>
          <w:tab w:val="left" w:pos="1134"/>
        </w:tabs>
        <w:ind w:left="0" w:firstLine="709"/>
        <w:rPr>
          <w:rFonts w:ascii="Times New Roman" w:eastAsia="Times New Roman" w:hAnsi="Times New Roman" w:cs="Times New Roman"/>
          <w:i/>
          <w:spacing w:val="-4"/>
          <w:sz w:val="24"/>
          <w:szCs w:val="24"/>
          <w:lang w:eastAsia="ru-RU"/>
        </w:rPr>
      </w:pPr>
      <w:hyperlink r:id="rId9" w:tooltip="I  Международная научно-практическая интерент-конференция  &quot;Современные проблемы формирования здорового образа жизни студенческой молодежи&quot;" w:history="1">
        <w:r w:rsidR="002E70E7" w:rsidRPr="00535BE0">
          <w:rPr>
            <w:rFonts w:ascii="Times New Roman" w:eastAsia="Times New Roman" w:hAnsi="Times New Roman" w:cs="Times New Roman"/>
            <w:bCs/>
            <w:i/>
            <w:spacing w:val="-4"/>
            <w:sz w:val="24"/>
            <w:szCs w:val="24"/>
            <w:lang w:eastAsia="ru-RU"/>
          </w:rPr>
          <w:t xml:space="preserve">Современные проблемы формирования здорового образа жизни </w:t>
        </w:r>
        <w:proofErr w:type="gramStart"/>
        <w:r w:rsidR="00567122" w:rsidRPr="00535BE0">
          <w:rPr>
            <w:rFonts w:ascii="Times New Roman" w:eastAsia="Times New Roman" w:hAnsi="Times New Roman" w:cs="Times New Roman"/>
            <w:bCs/>
            <w:i/>
            <w:spacing w:val="-4"/>
            <w:sz w:val="24"/>
            <w:szCs w:val="24"/>
            <w:lang w:eastAsia="ru-RU"/>
          </w:rPr>
          <w:t>обучающихся</w:t>
        </w:r>
        <w:proofErr w:type="gramEnd"/>
      </w:hyperlink>
    </w:p>
    <w:p w:rsidR="002E70E7" w:rsidRPr="00535BE0" w:rsidRDefault="002E70E7" w:rsidP="0035610A">
      <w:pPr>
        <w:numPr>
          <w:ilvl w:val="0"/>
          <w:numId w:val="2"/>
        </w:numPr>
        <w:tabs>
          <w:tab w:val="left" w:pos="1134"/>
        </w:tabs>
        <w:ind w:left="0" w:firstLine="709"/>
        <w:rPr>
          <w:rFonts w:ascii="Times New Roman" w:eastAsia="Times New Roman" w:hAnsi="Times New Roman" w:cs="Times New Roman"/>
          <w:i/>
          <w:spacing w:val="-4"/>
          <w:sz w:val="24"/>
          <w:szCs w:val="24"/>
          <w:lang w:eastAsia="ru-RU"/>
        </w:rPr>
      </w:pPr>
      <w:r w:rsidRPr="00535BE0">
        <w:rPr>
          <w:rFonts w:ascii="Times New Roman" w:eastAsia="Times New Roman" w:hAnsi="Times New Roman" w:cs="Times New Roman"/>
          <w:i/>
          <w:spacing w:val="-4"/>
          <w:sz w:val="24"/>
          <w:szCs w:val="24"/>
          <w:lang w:eastAsia="ru-RU"/>
        </w:rPr>
        <w:t xml:space="preserve">Психология </w:t>
      </w:r>
      <w:r w:rsidR="00E73985" w:rsidRPr="00535BE0">
        <w:rPr>
          <w:rFonts w:ascii="Times New Roman" w:eastAsia="Times New Roman" w:hAnsi="Times New Roman" w:cs="Times New Roman"/>
          <w:i/>
          <w:spacing w:val="-4"/>
          <w:sz w:val="24"/>
          <w:szCs w:val="24"/>
          <w:lang w:eastAsia="ru-RU"/>
        </w:rPr>
        <w:t xml:space="preserve">и педагогика </w:t>
      </w:r>
      <w:r w:rsidRPr="00535BE0">
        <w:rPr>
          <w:rFonts w:ascii="Times New Roman" w:eastAsia="Times New Roman" w:hAnsi="Times New Roman" w:cs="Times New Roman"/>
          <w:i/>
          <w:spacing w:val="-4"/>
          <w:sz w:val="24"/>
          <w:szCs w:val="24"/>
          <w:lang w:eastAsia="ru-RU"/>
        </w:rPr>
        <w:t xml:space="preserve">развития личности </w:t>
      </w:r>
      <w:r w:rsidR="00567122" w:rsidRPr="00535BE0">
        <w:rPr>
          <w:rFonts w:ascii="Times New Roman" w:eastAsia="Times New Roman" w:hAnsi="Times New Roman" w:cs="Times New Roman"/>
          <w:i/>
          <w:spacing w:val="-4"/>
          <w:sz w:val="24"/>
          <w:szCs w:val="24"/>
          <w:lang w:eastAsia="ru-RU"/>
        </w:rPr>
        <w:t>на</w:t>
      </w:r>
      <w:r w:rsidRPr="00535BE0">
        <w:rPr>
          <w:rFonts w:ascii="Times New Roman" w:eastAsia="Times New Roman" w:hAnsi="Times New Roman" w:cs="Times New Roman"/>
          <w:i/>
          <w:spacing w:val="-4"/>
          <w:sz w:val="24"/>
          <w:szCs w:val="24"/>
          <w:lang w:eastAsia="ru-RU"/>
        </w:rPr>
        <w:t xml:space="preserve"> </w:t>
      </w:r>
      <w:proofErr w:type="gramStart"/>
      <w:r w:rsidRPr="00535BE0">
        <w:rPr>
          <w:rFonts w:ascii="Times New Roman" w:eastAsia="Times New Roman" w:hAnsi="Times New Roman" w:cs="Times New Roman"/>
          <w:i/>
          <w:spacing w:val="-4"/>
          <w:sz w:val="24"/>
          <w:szCs w:val="24"/>
          <w:lang w:eastAsia="ru-RU"/>
        </w:rPr>
        <w:t>семейном</w:t>
      </w:r>
      <w:proofErr w:type="gramEnd"/>
      <w:r w:rsidRPr="00535BE0">
        <w:rPr>
          <w:rFonts w:ascii="Times New Roman" w:eastAsia="Times New Roman" w:hAnsi="Times New Roman" w:cs="Times New Roman"/>
          <w:i/>
          <w:spacing w:val="-4"/>
          <w:sz w:val="24"/>
          <w:szCs w:val="24"/>
          <w:lang w:eastAsia="ru-RU"/>
        </w:rPr>
        <w:t xml:space="preserve"> </w:t>
      </w:r>
      <w:r w:rsidR="00567122" w:rsidRPr="00535BE0">
        <w:rPr>
          <w:rFonts w:ascii="Times New Roman" w:eastAsia="Times New Roman" w:hAnsi="Times New Roman" w:cs="Times New Roman"/>
          <w:i/>
          <w:spacing w:val="-4"/>
          <w:sz w:val="24"/>
          <w:szCs w:val="24"/>
          <w:lang w:eastAsia="ru-RU"/>
        </w:rPr>
        <w:t>микроуровне</w:t>
      </w:r>
    </w:p>
    <w:p w:rsidR="002E70E7" w:rsidRPr="00535BE0" w:rsidRDefault="002E70E7" w:rsidP="0035610A">
      <w:pPr>
        <w:numPr>
          <w:ilvl w:val="0"/>
          <w:numId w:val="2"/>
        </w:numPr>
        <w:shd w:val="clear" w:color="auto" w:fill="FFFFFF"/>
        <w:tabs>
          <w:tab w:val="left" w:pos="1134"/>
        </w:tabs>
        <w:ind w:left="0" w:firstLine="709"/>
        <w:rPr>
          <w:rFonts w:ascii="Times New Roman" w:hAnsi="Times New Roman" w:cs="Times New Roman"/>
          <w:i/>
          <w:spacing w:val="-4"/>
          <w:sz w:val="24"/>
          <w:szCs w:val="24"/>
        </w:rPr>
      </w:pPr>
      <w:r w:rsidRPr="00535BE0">
        <w:rPr>
          <w:rFonts w:ascii="Times New Roman" w:eastAsia="Times New Roman" w:hAnsi="Times New Roman" w:cs="Times New Roman"/>
          <w:i/>
          <w:spacing w:val="-4"/>
          <w:sz w:val="24"/>
          <w:szCs w:val="24"/>
          <w:lang w:eastAsia="ru-RU"/>
        </w:rPr>
        <w:t xml:space="preserve">Психологические аспекты </w:t>
      </w:r>
      <w:proofErr w:type="gramStart"/>
      <w:r w:rsidRPr="00535BE0">
        <w:rPr>
          <w:rFonts w:ascii="Times New Roman" w:eastAsia="Times New Roman" w:hAnsi="Times New Roman" w:cs="Times New Roman"/>
          <w:i/>
          <w:spacing w:val="-4"/>
          <w:sz w:val="24"/>
          <w:szCs w:val="24"/>
          <w:lang w:eastAsia="ru-RU"/>
        </w:rPr>
        <w:t>кросс</w:t>
      </w:r>
      <w:r w:rsidR="00FB6C2E" w:rsidRPr="00535BE0">
        <w:rPr>
          <w:rFonts w:ascii="Times New Roman" w:eastAsia="Times New Roman" w:hAnsi="Times New Roman" w:cs="Times New Roman"/>
          <w:i/>
          <w:spacing w:val="-4"/>
          <w:sz w:val="24"/>
          <w:szCs w:val="24"/>
          <w:lang w:eastAsia="ru-RU"/>
        </w:rPr>
        <w:t>-</w:t>
      </w:r>
      <w:r w:rsidRPr="00535BE0">
        <w:rPr>
          <w:rFonts w:ascii="Times New Roman" w:eastAsia="Times New Roman" w:hAnsi="Times New Roman" w:cs="Times New Roman"/>
          <w:i/>
          <w:spacing w:val="-4"/>
          <w:sz w:val="24"/>
          <w:szCs w:val="24"/>
          <w:lang w:eastAsia="ru-RU"/>
        </w:rPr>
        <w:t>культурных</w:t>
      </w:r>
      <w:proofErr w:type="gramEnd"/>
      <w:r w:rsidRPr="00535BE0">
        <w:rPr>
          <w:rFonts w:ascii="Times New Roman" w:eastAsia="Times New Roman" w:hAnsi="Times New Roman" w:cs="Times New Roman"/>
          <w:i/>
          <w:spacing w:val="-4"/>
          <w:sz w:val="24"/>
          <w:szCs w:val="24"/>
          <w:lang w:eastAsia="ru-RU"/>
        </w:rPr>
        <w:t xml:space="preserve"> исследований</w:t>
      </w:r>
    </w:p>
    <w:p w:rsidR="00714792" w:rsidRPr="00535BE0" w:rsidRDefault="00714792" w:rsidP="00714792">
      <w:pPr>
        <w:numPr>
          <w:ilvl w:val="0"/>
          <w:numId w:val="2"/>
        </w:numPr>
        <w:tabs>
          <w:tab w:val="left" w:pos="1134"/>
        </w:tabs>
        <w:ind w:left="0" w:firstLine="709"/>
        <w:rPr>
          <w:rFonts w:ascii="Times New Roman" w:eastAsia="Times New Roman" w:hAnsi="Times New Roman" w:cs="Times New Roman"/>
          <w:i/>
          <w:spacing w:val="-4"/>
          <w:sz w:val="24"/>
          <w:szCs w:val="24"/>
          <w:lang w:eastAsia="ru-RU"/>
        </w:rPr>
      </w:pPr>
      <w:r w:rsidRPr="00535BE0">
        <w:rPr>
          <w:rFonts w:ascii="Times New Roman" w:eastAsia="Times New Roman" w:hAnsi="Times New Roman" w:cs="Times New Roman"/>
          <w:i/>
          <w:spacing w:val="-4"/>
          <w:sz w:val="24"/>
          <w:szCs w:val="24"/>
          <w:lang w:eastAsia="ru-RU"/>
        </w:rPr>
        <w:t xml:space="preserve">Психология личности </w:t>
      </w:r>
      <w:r w:rsidR="00941EB9" w:rsidRPr="00535BE0">
        <w:rPr>
          <w:rFonts w:ascii="Times New Roman" w:eastAsia="Times New Roman" w:hAnsi="Times New Roman" w:cs="Times New Roman"/>
          <w:bCs/>
          <w:i/>
          <w:spacing w:val="-4"/>
          <w:sz w:val="24"/>
          <w:szCs w:val="24"/>
          <w:lang w:eastAsia="ru-RU"/>
        </w:rPr>
        <w:t>в сложной жизненной ситуации</w:t>
      </w:r>
      <w:r w:rsidR="00941EB9" w:rsidRPr="00535BE0">
        <w:rPr>
          <w:rFonts w:ascii="Times New Roman" w:eastAsia="Times New Roman" w:hAnsi="Times New Roman" w:cs="Times New Roman"/>
          <w:i/>
          <w:spacing w:val="-4"/>
          <w:sz w:val="24"/>
          <w:szCs w:val="24"/>
          <w:lang w:eastAsia="ru-RU"/>
        </w:rPr>
        <w:t xml:space="preserve"> и</w:t>
      </w:r>
      <w:r w:rsidRPr="00535BE0">
        <w:rPr>
          <w:rFonts w:ascii="Times New Roman" w:eastAsia="Times New Roman" w:hAnsi="Times New Roman" w:cs="Times New Roman"/>
          <w:i/>
          <w:spacing w:val="-4"/>
          <w:sz w:val="24"/>
          <w:szCs w:val="24"/>
          <w:lang w:eastAsia="ru-RU"/>
        </w:rPr>
        <w:t xml:space="preserve"> ситуации неопределенности (энтропии)</w:t>
      </w:r>
      <w:bookmarkStart w:id="3" w:name="_GoBack"/>
      <w:bookmarkEnd w:id="3"/>
    </w:p>
    <w:p w:rsidR="002D4008" w:rsidRPr="00535BE0" w:rsidRDefault="002D4008" w:rsidP="0035610A">
      <w:pPr>
        <w:numPr>
          <w:ilvl w:val="0"/>
          <w:numId w:val="2"/>
        </w:numPr>
        <w:shd w:val="clear" w:color="auto" w:fill="FFFFFF"/>
        <w:tabs>
          <w:tab w:val="left" w:pos="1134"/>
        </w:tabs>
        <w:ind w:left="0" w:firstLine="709"/>
        <w:rPr>
          <w:rFonts w:ascii="Times New Roman" w:eastAsia="Times New Roman" w:hAnsi="Times New Roman" w:cs="Times New Roman"/>
          <w:bCs/>
          <w:i/>
          <w:spacing w:val="-4"/>
          <w:sz w:val="24"/>
          <w:szCs w:val="24"/>
          <w:lang w:eastAsia="ru-RU"/>
        </w:rPr>
      </w:pPr>
      <w:r w:rsidRPr="00535BE0">
        <w:rPr>
          <w:rFonts w:ascii="Times New Roman" w:eastAsia="Times New Roman" w:hAnsi="Times New Roman" w:cs="Times New Roman"/>
          <w:bCs/>
          <w:i/>
          <w:spacing w:val="-4"/>
          <w:sz w:val="24"/>
          <w:szCs w:val="24"/>
          <w:lang w:eastAsia="ru-RU"/>
        </w:rPr>
        <w:t>Психология</w:t>
      </w:r>
      <w:r w:rsidR="007B0712" w:rsidRPr="00535BE0">
        <w:rPr>
          <w:rFonts w:ascii="Times New Roman" w:eastAsia="Times New Roman" w:hAnsi="Times New Roman" w:cs="Times New Roman"/>
          <w:bCs/>
          <w:i/>
          <w:spacing w:val="-4"/>
          <w:sz w:val="24"/>
          <w:szCs w:val="24"/>
          <w:lang w:eastAsia="ru-RU"/>
        </w:rPr>
        <w:t xml:space="preserve"> и педагогика безопасности</w:t>
      </w:r>
      <w:r w:rsidRPr="00535BE0">
        <w:rPr>
          <w:rFonts w:ascii="Times New Roman" w:eastAsia="Times New Roman" w:hAnsi="Times New Roman" w:cs="Times New Roman"/>
          <w:bCs/>
          <w:i/>
          <w:spacing w:val="-4"/>
          <w:sz w:val="24"/>
          <w:szCs w:val="24"/>
          <w:lang w:eastAsia="ru-RU"/>
        </w:rPr>
        <w:t xml:space="preserve"> </w:t>
      </w:r>
    </w:p>
    <w:p w:rsidR="002E70E7" w:rsidRPr="00535BE0" w:rsidRDefault="002E70E7" w:rsidP="0035610A">
      <w:pPr>
        <w:numPr>
          <w:ilvl w:val="0"/>
          <w:numId w:val="2"/>
        </w:numPr>
        <w:shd w:val="clear" w:color="auto" w:fill="FFFFFF"/>
        <w:tabs>
          <w:tab w:val="left" w:pos="1134"/>
        </w:tabs>
        <w:ind w:left="0" w:firstLine="709"/>
        <w:rPr>
          <w:rFonts w:ascii="Times New Roman" w:eastAsia="Times New Roman" w:hAnsi="Times New Roman" w:cs="Times New Roman"/>
          <w:bCs/>
          <w:i/>
          <w:spacing w:val="-4"/>
          <w:sz w:val="24"/>
          <w:szCs w:val="24"/>
          <w:lang w:eastAsia="ru-RU"/>
        </w:rPr>
      </w:pPr>
      <w:r w:rsidRPr="00535BE0">
        <w:rPr>
          <w:rFonts w:ascii="Times New Roman" w:eastAsia="Times New Roman" w:hAnsi="Times New Roman" w:cs="Times New Roman"/>
          <w:bCs/>
          <w:i/>
          <w:spacing w:val="-4"/>
          <w:sz w:val="24"/>
          <w:szCs w:val="24"/>
          <w:lang w:eastAsia="ru-RU"/>
        </w:rPr>
        <w:t>Психолого-педагогическое сопровождение развития личности с особенностями психофизического развития</w:t>
      </w:r>
    </w:p>
    <w:p w:rsidR="00941EB9" w:rsidRPr="00535BE0" w:rsidRDefault="002C7AB1" w:rsidP="0035610A">
      <w:pPr>
        <w:numPr>
          <w:ilvl w:val="0"/>
          <w:numId w:val="2"/>
        </w:numPr>
        <w:shd w:val="clear" w:color="auto" w:fill="FFFFFF"/>
        <w:tabs>
          <w:tab w:val="left" w:pos="1134"/>
        </w:tabs>
        <w:ind w:left="0" w:firstLine="709"/>
        <w:rPr>
          <w:rFonts w:ascii="Times New Roman" w:eastAsia="Times New Roman" w:hAnsi="Times New Roman" w:cs="Times New Roman"/>
          <w:bCs/>
          <w:i/>
          <w:spacing w:val="-4"/>
          <w:sz w:val="24"/>
          <w:szCs w:val="24"/>
          <w:lang w:eastAsia="ru-RU"/>
        </w:rPr>
      </w:pPr>
      <w:r w:rsidRPr="00535BE0">
        <w:rPr>
          <w:rFonts w:ascii="Times New Roman" w:eastAsia="Times New Roman" w:hAnsi="Times New Roman" w:cs="Times New Roman"/>
          <w:bCs/>
          <w:i/>
          <w:spacing w:val="-4"/>
          <w:sz w:val="24"/>
          <w:szCs w:val="24"/>
          <w:lang w:eastAsia="ru-RU"/>
        </w:rPr>
        <w:t>Актуальные проблемы инклюзивного образования</w:t>
      </w:r>
    </w:p>
    <w:p w:rsidR="002E70E7" w:rsidRPr="00535BE0" w:rsidRDefault="002E70E7" w:rsidP="0035610A">
      <w:pPr>
        <w:numPr>
          <w:ilvl w:val="0"/>
          <w:numId w:val="2"/>
        </w:numPr>
        <w:tabs>
          <w:tab w:val="left" w:pos="1134"/>
        </w:tabs>
        <w:ind w:left="0" w:firstLine="709"/>
        <w:rPr>
          <w:rFonts w:ascii="Times New Roman" w:eastAsia="Times New Roman" w:hAnsi="Times New Roman" w:cs="Times New Roman"/>
          <w:i/>
          <w:spacing w:val="-4"/>
          <w:sz w:val="24"/>
          <w:szCs w:val="24"/>
          <w:lang w:eastAsia="ru-RU"/>
        </w:rPr>
      </w:pPr>
      <w:r w:rsidRPr="00535BE0">
        <w:rPr>
          <w:rFonts w:ascii="Times New Roman" w:eastAsia="Times New Roman" w:hAnsi="Times New Roman" w:cs="Times New Roman"/>
          <w:bCs/>
          <w:i/>
          <w:spacing w:val="-4"/>
          <w:sz w:val="24"/>
          <w:szCs w:val="24"/>
          <w:lang w:eastAsia="ru-RU"/>
        </w:rPr>
        <w:t>Психология гендера и сексуальности</w:t>
      </w:r>
    </w:p>
    <w:p w:rsidR="00C032A7" w:rsidRPr="00535BE0" w:rsidRDefault="00C032A7" w:rsidP="0035610A">
      <w:pPr>
        <w:numPr>
          <w:ilvl w:val="0"/>
          <w:numId w:val="2"/>
        </w:numPr>
        <w:tabs>
          <w:tab w:val="left" w:pos="1134"/>
        </w:tabs>
        <w:ind w:left="0" w:firstLine="709"/>
        <w:rPr>
          <w:rFonts w:ascii="Times New Roman" w:eastAsia="Times New Roman" w:hAnsi="Times New Roman" w:cs="Times New Roman"/>
          <w:i/>
          <w:spacing w:val="-4"/>
          <w:sz w:val="24"/>
          <w:szCs w:val="24"/>
          <w:lang w:eastAsia="ru-RU"/>
        </w:rPr>
      </w:pPr>
      <w:r w:rsidRPr="00535BE0">
        <w:rPr>
          <w:rFonts w:ascii="Times New Roman" w:eastAsia="Times New Roman" w:hAnsi="Times New Roman" w:cs="Times New Roman"/>
          <w:bCs/>
          <w:i/>
          <w:spacing w:val="-4"/>
          <w:sz w:val="24"/>
          <w:szCs w:val="24"/>
          <w:lang w:eastAsia="ru-RU"/>
        </w:rPr>
        <w:t>Медицинская и клиническая психология</w:t>
      </w:r>
    </w:p>
    <w:p w:rsidR="0035610A" w:rsidRPr="00535BE0" w:rsidRDefault="00FB6C2E" w:rsidP="0035610A">
      <w:pPr>
        <w:numPr>
          <w:ilvl w:val="0"/>
          <w:numId w:val="2"/>
        </w:numPr>
        <w:shd w:val="clear" w:color="auto" w:fill="FFFFFF"/>
        <w:tabs>
          <w:tab w:val="left" w:pos="1134"/>
        </w:tabs>
        <w:ind w:left="0" w:firstLine="709"/>
        <w:rPr>
          <w:rFonts w:ascii="Times New Roman" w:eastAsia="Times New Roman" w:hAnsi="Times New Roman" w:cs="Times New Roman"/>
          <w:spacing w:val="-4"/>
          <w:sz w:val="24"/>
          <w:szCs w:val="24"/>
          <w:lang w:eastAsia="ru-RU"/>
        </w:rPr>
      </w:pPr>
      <w:r w:rsidRPr="00535BE0">
        <w:rPr>
          <w:rFonts w:ascii="Times New Roman" w:eastAsia="Times New Roman" w:hAnsi="Times New Roman" w:cs="Times New Roman"/>
          <w:bCs/>
          <w:i/>
          <w:spacing w:val="-4"/>
          <w:sz w:val="24"/>
          <w:szCs w:val="24"/>
          <w:lang w:eastAsia="ru-RU"/>
        </w:rPr>
        <w:t>Психолого-педагогические</w:t>
      </w:r>
      <w:r w:rsidR="002E70E7" w:rsidRPr="00535BE0">
        <w:rPr>
          <w:rFonts w:ascii="Times New Roman" w:eastAsia="Times New Roman" w:hAnsi="Times New Roman" w:cs="Times New Roman"/>
          <w:i/>
          <w:spacing w:val="-4"/>
          <w:sz w:val="24"/>
          <w:szCs w:val="24"/>
          <w:lang w:eastAsia="ru-RU"/>
        </w:rPr>
        <w:t xml:space="preserve"> проблемы профессионального развития личности</w:t>
      </w:r>
    </w:p>
    <w:p w:rsidR="002E70E7" w:rsidRPr="00535BE0" w:rsidRDefault="002E70E7" w:rsidP="0035610A">
      <w:pPr>
        <w:numPr>
          <w:ilvl w:val="0"/>
          <w:numId w:val="2"/>
        </w:numPr>
        <w:shd w:val="clear" w:color="auto" w:fill="FFFFFF"/>
        <w:tabs>
          <w:tab w:val="left" w:pos="1134"/>
        </w:tabs>
        <w:ind w:left="0" w:firstLine="709"/>
        <w:rPr>
          <w:rFonts w:ascii="Times New Roman" w:eastAsia="Times New Roman" w:hAnsi="Times New Roman" w:cs="Times New Roman"/>
          <w:spacing w:val="-4"/>
          <w:sz w:val="24"/>
          <w:szCs w:val="24"/>
          <w:lang w:eastAsia="ru-RU"/>
        </w:rPr>
      </w:pPr>
      <w:r w:rsidRPr="00535BE0">
        <w:rPr>
          <w:rFonts w:ascii="Times New Roman" w:eastAsia="Times New Roman" w:hAnsi="Times New Roman" w:cs="Times New Roman"/>
          <w:bCs/>
          <w:i/>
          <w:spacing w:val="-4"/>
          <w:sz w:val="24"/>
          <w:szCs w:val="24"/>
          <w:lang w:eastAsia="ru-RU"/>
        </w:rPr>
        <w:t>Междисциплинарные исследования современной психологии</w:t>
      </w:r>
      <w:r w:rsidR="009A7568" w:rsidRPr="00535BE0">
        <w:rPr>
          <w:rFonts w:ascii="Times New Roman" w:eastAsia="Times New Roman" w:hAnsi="Times New Roman" w:cs="Times New Roman"/>
          <w:bCs/>
          <w:i/>
          <w:spacing w:val="-4"/>
          <w:sz w:val="24"/>
          <w:szCs w:val="24"/>
          <w:lang w:eastAsia="ru-RU"/>
        </w:rPr>
        <w:t xml:space="preserve"> и педагогики</w:t>
      </w:r>
    </w:p>
    <w:p w:rsidR="00C032A7" w:rsidRPr="00535BE0" w:rsidRDefault="00C032A7">
      <w:pPr>
        <w:rPr>
          <w:rFonts w:ascii="Times New Roman" w:eastAsia="Times New Roman" w:hAnsi="Times New Roman" w:cs="Times New Roman"/>
          <w:b/>
          <w:bCs/>
          <w:sz w:val="24"/>
          <w:szCs w:val="24"/>
          <w:lang w:eastAsia="ru-RU"/>
        </w:rPr>
      </w:pPr>
      <w:r w:rsidRPr="00535BE0">
        <w:rPr>
          <w:rFonts w:ascii="Times New Roman" w:eastAsia="Times New Roman" w:hAnsi="Times New Roman" w:cs="Times New Roman"/>
          <w:b/>
          <w:bCs/>
          <w:sz w:val="24"/>
          <w:szCs w:val="24"/>
          <w:lang w:eastAsia="ru-RU"/>
        </w:rPr>
        <w:br w:type="page"/>
      </w:r>
    </w:p>
    <w:p w:rsidR="002E70E7" w:rsidRPr="00535BE0" w:rsidRDefault="002E70E7" w:rsidP="0035610A">
      <w:pPr>
        <w:shd w:val="clear" w:color="auto" w:fill="FFFFFF"/>
        <w:tabs>
          <w:tab w:val="left" w:pos="0"/>
          <w:tab w:val="left" w:pos="1134"/>
        </w:tabs>
        <w:jc w:val="center"/>
        <w:rPr>
          <w:rFonts w:ascii="Times New Roman" w:eastAsia="Times New Roman" w:hAnsi="Times New Roman" w:cs="Times New Roman"/>
          <w:b/>
          <w:bCs/>
          <w:sz w:val="24"/>
          <w:szCs w:val="24"/>
          <w:lang w:eastAsia="ru-RU"/>
        </w:rPr>
      </w:pPr>
      <w:r w:rsidRPr="00535BE0">
        <w:rPr>
          <w:rFonts w:ascii="Times New Roman" w:eastAsia="Times New Roman" w:hAnsi="Times New Roman" w:cs="Times New Roman"/>
          <w:b/>
          <w:bCs/>
          <w:sz w:val="24"/>
          <w:szCs w:val="24"/>
          <w:lang w:eastAsia="ru-RU"/>
        </w:rPr>
        <w:lastRenderedPageBreak/>
        <w:t>Условия участия</w:t>
      </w:r>
    </w:p>
    <w:p w:rsidR="00C032A7" w:rsidRPr="00535BE0" w:rsidRDefault="00C032A7" w:rsidP="00C032A7">
      <w:pPr>
        <w:shd w:val="clear" w:color="auto" w:fill="FFFFFF"/>
        <w:tabs>
          <w:tab w:val="left" w:pos="0"/>
          <w:tab w:val="left" w:pos="1134"/>
        </w:tabs>
        <w:rPr>
          <w:rFonts w:ascii="Times New Roman" w:eastAsia="Times New Roman" w:hAnsi="Times New Roman" w:cs="Times New Roman"/>
          <w:sz w:val="24"/>
          <w:szCs w:val="24"/>
          <w:lang w:eastAsia="ru-RU"/>
        </w:rPr>
      </w:pPr>
    </w:p>
    <w:p w:rsidR="002E70E7" w:rsidRPr="00535BE0" w:rsidRDefault="002E70E7" w:rsidP="00C032A7">
      <w:pPr>
        <w:keepNext/>
        <w:shd w:val="clear" w:color="auto" w:fill="FFFFFF"/>
        <w:tabs>
          <w:tab w:val="left" w:pos="0"/>
        </w:tabs>
        <w:outlineLvl w:val="2"/>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Для участия в конференции необходимо:</w:t>
      </w:r>
    </w:p>
    <w:p w:rsidR="002E70E7" w:rsidRPr="00535BE0" w:rsidRDefault="002E70E7" w:rsidP="00AF616A">
      <w:pPr>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 xml:space="preserve">1. До </w:t>
      </w:r>
      <w:r w:rsidRPr="00535BE0">
        <w:rPr>
          <w:rFonts w:ascii="Times New Roman" w:eastAsia="Times New Roman" w:hAnsi="Times New Roman" w:cs="Times New Roman"/>
          <w:color w:val="FF0000"/>
          <w:sz w:val="24"/>
          <w:szCs w:val="24"/>
          <w:lang w:eastAsia="ru-RU"/>
        </w:rPr>
        <w:t xml:space="preserve">21 июня </w:t>
      </w:r>
      <w:r w:rsidR="00FF0056" w:rsidRPr="00535BE0">
        <w:rPr>
          <w:rFonts w:ascii="Times New Roman" w:eastAsia="Times New Roman" w:hAnsi="Times New Roman" w:cs="Times New Roman"/>
          <w:color w:val="FF0000"/>
          <w:sz w:val="24"/>
          <w:szCs w:val="24"/>
          <w:lang w:eastAsia="ru-RU"/>
        </w:rPr>
        <w:t>2024</w:t>
      </w:r>
      <w:r w:rsidRPr="00535BE0">
        <w:rPr>
          <w:rFonts w:ascii="Times New Roman" w:eastAsia="Times New Roman" w:hAnsi="Times New Roman" w:cs="Times New Roman"/>
          <w:color w:val="FF0000"/>
          <w:sz w:val="24"/>
          <w:szCs w:val="24"/>
          <w:lang w:eastAsia="ru-RU"/>
        </w:rPr>
        <w:t xml:space="preserve"> г. </w:t>
      </w:r>
      <w:r w:rsidRPr="00535BE0">
        <w:rPr>
          <w:rFonts w:ascii="Times New Roman" w:eastAsia="Times New Roman" w:hAnsi="Times New Roman" w:cs="Times New Roman"/>
          <w:sz w:val="24"/>
          <w:szCs w:val="24"/>
          <w:lang w:eastAsia="ru-RU"/>
        </w:rPr>
        <w:t xml:space="preserve">заполнить </w:t>
      </w:r>
      <w:r w:rsidR="002B178B" w:rsidRPr="00535BE0">
        <w:rPr>
          <w:rFonts w:ascii="Times New Roman" w:eastAsia="Times New Roman" w:hAnsi="Times New Roman" w:cs="Times New Roman"/>
          <w:sz w:val="24"/>
          <w:szCs w:val="24"/>
          <w:lang w:eastAsia="ru-RU"/>
        </w:rPr>
        <w:t xml:space="preserve">в </w:t>
      </w:r>
      <w:proofErr w:type="spellStart"/>
      <w:r w:rsidR="00AF616A" w:rsidRPr="00535BE0">
        <w:rPr>
          <w:rFonts w:ascii="Times New Roman" w:eastAsia="Times New Roman" w:hAnsi="Times New Roman" w:cs="Times New Roman"/>
          <w:sz w:val="24"/>
          <w:szCs w:val="24"/>
          <w:lang w:eastAsia="ru-RU"/>
        </w:rPr>
        <w:t>яндекс</w:t>
      </w:r>
      <w:proofErr w:type="spellEnd"/>
      <w:r w:rsidR="002B178B" w:rsidRPr="00535BE0">
        <w:rPr>
          <w:rFonts w:ascii="Times New Roman" w:eastAsia="Times New Roman" w:hAnsi="Times New Roman" w:cs="Times New Roman"/>
          <w:sz w:val="24"/>
          <w:szCs w:val="24"/>
          <w:lang w:eastAsia="ru-RU"/>
        </w:rPr>
        <w:t xml:space="preserve">-форме </w:t>
      </w:r>
      <w:r w:rsidR="00C032A7" w:rsidRPr="00535BE0">
        <w:rPr>
          <w:rFonts w:ascii="Times New Roman" w:eastAsia="Times New Roman" w:hAnsi="Times New Roman" w:cs="Times New Roman"/>
          <w:sz w:val="24"/>
          <w:szCs w:val="24"/>
          <w:lang w:eastAsia="ru-RU"/>
        </w:rPr>
        <w:t>(</w:t>
      </w:r>
      <w:r w:rsidR="00C032A7" w:rsidRPr="00535BE0">
        <w:rPr>
          <w:rFonts w:ascii="Times New Roman" w:eastAsia="Calibri" w:hAnsi="Times New Roman" w:cs="Times New Roman"/>
          <w:color w:val="FF0000"/>
          <w:sz w:val="24"/>
          <w:szCs w:val="24"/>
          <w:lang w:val="be-BY" w:eastAsia="be-BY"/>
        </w:rPr>
        <w:t xml:space="preserve">для сотрудников / преподавателей: </w:t>
      </w:r>
      <w:hyperlink r:id="rId10" w:history="1">
        <w:r w:rsidR="00047A10" w:rsidRPr="00535BE0">
          <w:rPr>
            <w:rStyle w:val="a5"/>
            <w:rFonts w:ascii="Times New Roman" w:hAnsi="Times New Roman" w:cs="Times New Roman"/>
            <w:sz w:val="24"/>
            <w:szCs w:val="24"/>
          </w:rPr>
          <w:t>https://forms.yandex.ru/cloud/65d453aa3e9d082d43e4ce6c/</w:t>
        </w:r>
      </w:hyperlink>
      <w:r w:rsidR="00047A10" w:rsidRPr="00535BE0">
        <w:rPr>
          <w:rFonts w:ascii="Times New Roman" w:hAnsi="Times New Roman" w:cs="Times New Roman"/>
          <w:sz w:val="24"/>
          <w:szCs w:val="24"/>
        </w:rPr>
        <w:t xml:space="preserve"> </w:t>
      </w:r>
      <w:r w:rsidR="00C032A7" w:rsidRPr="00535BE0">
        <w:rPr>
          <w:rStyle w:val="a5"/>
          <w:rFonts w:ascii="Times New Roman" w:eastAsia="Calibri" w:hAnsi="Times New Roman" w:cs="Times New Roman"/>
          <w:sz w:val="24"/>
          <w:szCs w:val="24"/>
          <w:u w:val="none"/>
          <w:lang w:val="be-BY" w:eastAsia="be-BY"/>
        </w:rPr>
        <w:t xml:space="preserve">, </w:t>
      </w:r>
      <w:r w:rsidR="00C032A7" w:rsidRPr="00535BE0">
        <w:rPr>
          <w:rStyle w:val="a5"/>
          <w:rFonts w:ascii="Times New Roman" w:eastAsia="Calibri" w:hAnsi="Times New Roman" w:cs="Times New Roman"/>
          <w:color w:val="FF0000"/>
          <w:sz w:val="24"/>
          <w:szCs w:val="24"/>
          <w:u w:val="none"/>
          <w:lang w:val="be-BY" w:eastAsia="be-BY"/>
        </w:rPr>
        <w:t>для</w:t>
      </w:r>
      <w:r w:rsidR="00C032A7" w:rsidRPr="00535BE0">
        <w:rPr>
          <w:rFonts w:ascii="Times New Roman" w:eastAsia="Times New Roman" w:hAnsi="Times New Roman" w:cs="Times New Roman"/>
          <w:color w:val="FF0000"/>
          <w:sz w:val="24"/>
          <w:szCs w:val="24"/>
          <w:lang w:eastAsia="ru-RU"/>
        </w:rPr>
        <w:t xml:space="preserve"> студентов, магистрантов и аспирантов: </w:t>
      </w:r>
      <w:r w:rsidR="00AC63D2" w:rsidRPr="00535BE0">
        <w:rPr>
          <w:rStyle w:val="a5"/>
          <w:rFonts w:ascii="Times New Roman" w:hAnsi="Times New Roman" w:cs="Times New Roman"/>
          <w:sz w:val="24"/>
          <w:szCs w:val="24"/>
        </w:rPr>
        <w:t>https://forms.yandex.ru/cloud/65d4560f02848f2bdbc15a83/</w:t>
      </w:r>
      <w:r w:rsidR="00C032A7" w:rsidRPr="00535BE0">
        <w:rPr>
          <w:rStyle w:val="a5"/>
          <w:rFonts w:ascii="Times New Roman" w:hAnsi="Times New Roman" w:cs="Times New Roman"/>
          <w:sz w:val="24"/>
          <w:szCs w:val="24"/>
        </w:rPr>
        <w:t>)</w:t>
      </w:r>
      <w:r w:rsidR="00C032A7" w:rsidRPr="00535BE0">
        <w:rPr>
          <w:rFonts w:ascii="Times New Roman" w:eastAsia="Times New Roman" w:hAnsi="Times New Roman" w:cs="Times New Roman"/>
          <w:sz w:val="24"/>
          <w:szCs w:val="24"/>
          <w:lang w:eastAsia="ru-RU"/>
        </w:rPr>
        <w:t xml:space="preserve"> </w:t>
      </w:r>
      <w:r w:rsidR="002B178B" w:rsidRPr="00535BE0">
        <w:rPr>
          <w:rFonts w:ascii="Times New Roman" w:eastAsia="Times New Roman" w:hAnsi="Times New Roman" w:cs="Times New Roman"/>
          <w:sz w:val="24"/>
          <w:szCs w:val="24"/>
          <w:lang w:eastAsia="ru-RU"/>
        </w:rPr>
        <w:t xml:space="preserve">заявку на участие в </w:t>
      </w:r>
      <w:r w:rsidRPr="00535BE0">
        <w:rPr>
          <w:rFonts w:ascii="Times New Roman" w:eastAsia="Times New Roman" w:hAnsi="Times New Roman" w:cs="Times New Roman"/>
          <w:sz w:val="24"/>
          <w:szCs w:val="24"/>
          <w:lang w:eastAsia="ru-RU"/>
        </w:rPr>
        <w:t>V</w:t>
      </w:r>
      <w:r w:rsidR="00047A10" w:rsidRPr="00535BE0">
        <w:rPr>
          <w:rFonts w:ascii="Times New Roman" w:eastAsia="Times New Roman" w:hAnsi="Times New Roman" w:cs="Times New Roman"/>
          <w:sz w:val="24"/>
          <w:szCs w:val="24"/>
          <w:lang w:eastAsia="ru-RU"/>
        </w:rPr>
        <w:t>I</w:t>
      </w:r>
      <w:r w:rsidR="002B178B" w:rsidRPr="00535BE0">
        <w:rPr>
          <w:rFonts w:ascii="Times New Roman" w:eastAsia="Times New Roman" w:hAnsi="Times New Roman" w:cs="Times New Roman"/>
          <w:sz w:val="24"/>
          <w:szCs w:val="24"/>
          <w:lang w:eastAsia="ru-RU"/>
        </w:rPr>
        <w:t> </w:t>
      </w:r>
      <w:r w:rsidRPr="00535BE0">
        <w:rPr>
          <w:rFonts w:ascii="Times New Roman" w:eastAsia="Times New Roman" w:hAnsi="Times New Roman" w:cs="Times New Roman"/>
          <w:sz w:val="24"/>
          <w:szCs w:val="24"/>
          <w:lang w:eastAsia="ru-RU"/>
        </w:rPr>
        <w:t xml:space="preserve">Международной заочной научно-практической конференции </w:t>
      </w:r>
      <w:r w:rsidR="00BC6338">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sz w:val="24"/>
          <w:szCs w:val="24"/>
          <w:lang w:eastAsia="ru-RU"/>
        </w:rPr>
        <w:t xml:space="preserve">ВЕКТОРЫ ПСИХОЛОГИИ: </w:t>
      </w:r>
      <w:r w:rsidR="00CA423B" w:rsidRPr="00535BE0">
        <w:rPr>
          <w:rFonts w:ascii="Times New Roman" w:eastAsia="Times New Roman" w:hAnsi="Times New Roman" w:cs="Times New Roman"/>
          <w:sz w:val="24"/>
          <w:szCs w:val="24"/>
          <w:lang w:eastAsia="ru-RU"/>
        </w:rPr>
        <w:t>психолого-педагогическая безопасность и здоровье личности</w:t>
      </w:r>
      <w:r w:rsidR="00BC6338">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color w:val="548DD4" w:themeColor="text2" w:themeTint="99"/>
          <w:sz w:val="24"/>
          <w:szCs w:val="24"/>
          <w:lang w:eastAsia="ru-RU"/>
        </w:rPr>
        <w:t xml:space="preserve">. </w:t>
      </w:r>
      <w:r w:rsidR="00AF616A" w:rsidRPr="00535BE0">
        <w:rPr>
          <w:rFonts w:ascii="Times New Roman" w:eastAsia="Calibri" w:hAnsi="Times New Roman" w:cs="Times New Roman"/>
          <w:color w:val="FF0000"/>
          <w:sz w:val="24"/>
          <w:szCs w:val="24"/>
          <w:lang w:val="be-BY" w:eastAsia="be-BY"/>
        </w:rPr>
        <w:t>Если сотрудник является одновременно магистрантом / аспирантом и хочет участвовать в конкурсе научных работ, то он ЗАПОЛНЯЕТ ЗАЯВКУ ДЛЯ СТУДЕНТОВ</w:t>
      </w:r>
      <w:r w:rsidR="00AF616A" w:rsidRPr="00535BE0">
        <w:rPr>
          <w:rFonts w:ascii="Times New Roman" w:hAnsi="Times New Roman" w:cs="Times New Roman"/>
          <w:bCs/>
          <w:sz w:val="24"/>
          <w:szCs w:val="24"/>
        </w:rPr>
        <w:t>.</w:t>
      </w:r>
    </w:p>
    <w:p w:rsidR="00AC63D2" w:rsidRPr="00535BE0" w:rsidRDefault="002E70E7" w:rsidP="002E70E7">
      <w:pPr>
        <w:keepNext/>
        <w:shd w:val="clear" w:color="auto" w:fill="FFFFFF"/>
        <w:outlineLvl w:val="2"/>
        <w:rPr>
          <w:rFonts w:ascii="Times New Roman" w:eastAsia="Times New Roman" w:hAnsi="Times New Roman" w:cs="Times New Roman"/>
          <w:bCs/>
          <w:sz w:val="24"/>
          <w:szCs w:val="24"/>
          <w:u w:val="single"/>
          <w:lang w:eastAsia="ru-RU"/>
        </w:rPr>
      </w:pPr>
      <w:r w:rsidRPr="00535BE0">
        <w:rPr>
          <w:rFonts w:ascii="Times New Roman" w:eastAsia="Times New Roman" w:hAnsi="Times New Roman" w:cs="Times New Roman"/>
          <w:sz w:val="24"/>
          <w:szCs w:val="24"/>
          <w:lang w:eastAsia="ru-RU"/>
        </w:rPr>
        <w:t xml:space="preserve">2. Прислать на электронный адрес конференции </w:t>
      </w:r>
      <w:hyperlink r:id="rId11" w:history="1">
        <w:r w:rsidRPr="00535BE0">
          <w:rPr>
            <w:rFonts w:ascii="Times New Roman" w:eastAsia="Calibri" w:hAnsi="Times New Roman" w:cs="Times New Roman"/>
            <w:sz w:val="24"/>
            <w:szCs w:val="24"/>
            <w:lang w:val="be-BY" w:eastAsia="be-BY"/>
          </w:rPr>
          <w:t>psyvectors@gmail.com</w:t>
        </w:r>
      </w:hyperlink>
      <w:r w:rsidR="00AC63D2" w:rsidRPr="00535BE0">
        <w:rPr>
          <w:rFonts w:ascii="Times New Roman" w:eastAsia="Times New Roman" w:hAnsi="Times New Roman" w:cs="Times New Roman"/>
          <w:bCs/>
          <w:sz w:val="24"/>
          <w:szCs w:val="24"/>
          <w:u w:val="single"/>
          <w:lang w:eastAsia="ru-RU"/>
        </w:rPr>
        <w:t>:</w:t>
      </w:r>
    </w:p>
    <w:p w:rsidR="002E70E7" w:rsidRPr="00535BE0" w:rsidRDefault="00AC63D2" w:rsidP="00535BE0">
      <w:pPr>
        <w:keepNext/>
        <w:shd w:val="clear" w:color="auto" w:fill="FFFFFF"/>
        <w:ind w:firstLine="1134"/>
        <w:outlineLvl w:val="2"/>
        <w:rPr>
          <w:rFonts w:ascii="Times New Roman" w:eastAsia="Times New Roman" w:hAnsi="Times New Roman" w:cs="Times New Roman"/>
          <w:b/>
          <w:color w:val="FF0000"/>
          <w:sz w:val="24"/>
          <w:szCs w:val="24"/>
          <w:lang w:eastAsia="ru-RU"/>
        </w:rPr>
      </w:pPr>
      <w:r w:rsidRPr="00535BE0">
        <w:rPr>
          <w:rFonts w:ascii="Times New Roman" w:eastAsia="Times New Roman" w:hAnsi="Times New Roman" w:cs="Times New Roman"/>
          <w:sz w:val="24"/>
          <w:szCs w:val="24"/>
          <w:lang w:eastAsia="ru-RU"/>
        </w:rPr>
        <w:t xml:space="preserve">- файл доклада в формате </w:t>
      </w:r>
      <w:proofErr w:type="spellStart"/>
      <w:r w:rsidRPr="00535BE0">
        <w:rPr>
          <w:rFonts w:ascii="Times New Roman" w:eastAsia="Times New Roman" w:hAnsi="Times New Roman" w:cs="Times New Roman"/>
          <w:sz w:val="24"/>
          <w:szCs w:val="24"/>
          <w:lang w:eastAsia="ru-RU"/>
        </w:rPr>
        <w:t>Word</w:t>
      </w:r>
      <w:proofErr w:type="spellEnd"/>
      <w:r w:rsidRPr="00535BE0">
        <w:rPr>
          <w:rFonts w:ascii="Times New Roman" w:eastAsia="Times New Roman" w:hAnsi="Times New Roman" w:cs="Times New Roman"/>
          <w:sz w:val="24"/>
          <w:szCs w:val="24"/>
          <w:lang w:eastAsia="ru-RU"/>
        </w:rPr>
        <w:t xml:space="preserve"> с текстом доклада</w:t>
      </w:r>
      <w:r w:rsidR="00535BE0" w:rsidRPr="00535BE0">
        <w:rPr>
          <w:rFonts w:ascii="Times New Roman" w:eastAsia="Times New Roman" w:hAnsi="Times New Roman" w:cs="Times New Roman"/>
          <w:sz w:val="24"/>
          <w:szCs w:val="24"/>
          <w:lang w:eastAsia="ru-RU"/>
        </w:rPr>
        <w:t>.</w:t>
      </w:r>
      <w:r w:rsidR="002E70E7" w:rsidRPr="00535BE0">
        <w:rPr>
          <w:rFonts w:ascii="Times New Roman" w:eastAsia="Times New Roman" w:hAnsi="Times New Roman" w:cs="Times New Roman"/>
          <w:sz w:val="24"/>
          <w:szCs w:val="24"/>
          <w:lang w:eastAsia="ru-RU"/>
        </w:rPr>
        <w:t xml:space="preserve"> </w:t>
      </w:r>
      <w:r w:rsidR="002E70E7" w:rsidRPr="00535BE0">
        <w:rPr>
          <w:rFonts w:ascii="Times New Roman" w:eastAsia="Times New Roman" w:hAnsi="Times New Roman" w:cs="Times New Roman"/>
          <w:color w:val="548DD4" w:themeColor="text2" w:themeTint="99"/>
          <w:sz w:val="24"/>
          <w:szCs w:val="24"/>
          <w:lang w:eastAsia="ru-RU"/>
        </w:rPr>
        <w:t xml:space="preserve">Файл необходимо назвать </w:t>
      </w:r>
      <w:r w:rsidR="002E70E7" w:rsidRPr="00535BE0">
        <w:rPr>
          <w:rFonts w:ascii="Times New Roman" w:eastAsia="Times New Roman" w:hAnsi="Times New Roman" w:cs="Times New Roman"/>
          <w:color w:val="548DD4" w:themeColor="text2" w:themeTint="99"/>
          <w:spacing w:val="-4"/>
          <w:sz w:val="24"/>
          <w:szCs w:val="24"/>
          <w:lang w:eastAsia="ru-RU"/>
        </w:rPr>
        <w:t>следующим образом: номер</w:t>
      </w:r>
      <w:r w:rsidR="005840D5" w:rsidRPr="00535BE0">
        <w:rPr>
          <w:rFonts w:ascii="Times New Roman" w:eastAsia="Times New Roman" w:hAnsi="Times New Roman" w:cs="Times New Roman"/>
          <w:color w:val="548DD4" w:themeColor="text2" w:themeTint="99"/>
          <w:spacing w:val="-4"/>
          <w:sz w:val="24"/>
          <w:szCs w:val="24"/>
          <w:lang w:eastAsia="ru-RU"/>
        </w:rPr>
        <w:t> </w:t>
      </w:r>
      <w:r w:rsidR="002E70E7" w:rsidRPr="00535BE0">
        <w:rPr>
          <w:rFonts w:ascii="Times New Roman" w:eastAsia="Times New Roman" w:hAnsi="Times New Roman" w:cs="Times New Roman"/>
          <w:color w:val="548DD4" w:themeColor="text2" w:themeTint="99"/>
          <w:spacing w:val="-4"/>
          <w:sz w:val="24"/>
          <w:szCs w:val="24"/>
          <w:lang w:eastAsia="ru-RU"/>
        </w:rPr>
        <w:t xml:space="preserve">проблемного </w:t>
      </w:r>
      <w:proofErr w:type="spellStart"/>
      <w:r w:rsidR="002E70E7" w:rsidRPr="00535BE0">
        <w:rPr>
          <w:rFonts w:ascii="Times New Roman" w:eastAsia="Times New Roman" w:hAnsi="Times New Roman" w:cs="Times New Roman"/>
          <w:color w:val="548DD4" w:themeColor="text2" w:themeTint="99"/>
          <w:spacing w:val="-4"/>
          <w:sz w:val="24"/>
          <w:szCs w:val="24"/>
          <w:lang w:eastAsia="ru-RU"/>
        </w:rPr>
        <w:t>поля</w:t>
      </w:r>
      <w:r w:rsidR="005840D5" w:rsidRPr="00535BE0">
        <w:rPr>
          <w:rFonts w:ascii="Times New Roman" w:eastAsia="Times New Roman" w:hAnsi="Times New Roman" w:cs="Times New Roman"/>
          <w:color w:val="548DD4" w:themeColor="text2" w:themeTint="99"/>
          <w:spacing w:val="-4"/>
          <w:sz w:val="24"/>
          <w:szCs w:val="24"/>
          <w:lang w:eastAsia="ru-RU"/>
        </w:rPr>
        <w:t>_Фамилия_Инициалы_город_доклад</w:t>
      </w:r>
      <w:proofErr w:type="spellEnd"/>
      <w:r w:rsidR="005840D5" w:rsidRPr="00535BE0">
        <w:rPr>
          <w:rFonts w:ascii="Times New Roman" w:eastAsia="Times New Roman" w:hAnsi="Times New Roman" w:cs="Times New Roman"/>
          <w:color w:val="548DD4" w:themeColor="text2" w:themeTint="99"/>
          <w:sz w:val="24"/>
          <w:szCs w:val="24"/>
          <w:lang w:eastAsia="ru-RU"/>
        </w:rPr>
        <w:t xml:space="preserve"> (например: 9_Иванов_АС_Москва_</w:t>
      </w:r>
      <w:r w:rsidR="002E70E7" w:rsidRPr="00535BE0">
        <w:rPr>
          <w:rFonts w:ascii="Times New Roman" w:eastAsia="Times New Roman" w:hAnsi="Times New Roman" w:cs="Times New Roman"/>
          <w:color w:val="548DD4" w:themeColor="text2" w:themeTint="99"/>
          <w:sz w:val="24"/>
          <w:szCs w:val="24"/>
          <w:lang w:eastAsia="ru-RU"/>
        </w:rPr>
        <w:t xml:space="preserve">доклад). </w:t>
      </w:r>
      <w:proofErr w:type="gramStart"/>
      <w:r w:rsidR="0010251E" w:rsidRPr="00535BE0">
        <w:rPr>
          <w:rFonts w:ascii="Times New Roman" w:eastAsia="Times New Roman" w:hAnsi="Times New Roman" w:cs="Times New Roman"/>
          <w:b/>
          <w:color w:val="FF0000"/>
          <w:sz w:val="24"/>
          <w:szCs w:val="24"/>
          <w:lang w:eastAsia="ru-RU"/>
        </w:rPr>
        <w:t>Доклады, присланные на адрес кафедры или на личные адреса редакционной комиссии к рассмотрению и публикации не принимаются</w:t>
      </w:r>
      <w:proofErr w:type="gramEnd"/>
      <w:r w:rsidR="0010251E" w:rsidRPr="00535BE0">
        <w:rPr>
          <w:rFonts w:ascii="Times New Roman" w:eastAsia="Times New Roman" w:hAnsi="Times New Roman" w:cs="Times New Roman"/>
          <w:b/>
          <w:color w:val="FF0000"/>
          <w:sz w:val="24"/>
          <w:szCs w:val="24"/>
          <w:lang w:eastAsia="ru-RU"/>
        </w:rPr>
        <w:t xml:space="preserve">. </w:t>
      </w:r>
    </w:p>
    <w:p w:rsidR="002E70E7" w:rsidRPr="00535BE0" w:rsidRDefault="00AC63D2" w:rsidP="00535BE0">
      <w:pPr>
        <w:keepNext/>
        <w:shd w:val="clear" w:color="auto" w:fill="FFFFFF"/>
        <w:ind w:firstLine="1134"/>
        <w:outlineLvl w:val="2"/>
        <w:rPr>
          <w:rFonts w:ascii="Times New Roman" w:eastAsia="Times New Roman" w:hAnsi="Times New Roman" w:cs="Times New Roman"/>
          <w:color w:val="548DD4" w:themeColor="text2" w:themeTint="99"/>
          <w:sz w:val="24"/>
          <w:szCs w:val="24"/>
          <w:lang w:eastAsia="ru-RU"/>
        </w:rPr>
      </w:pPr>
      <w:r w:rsidRPr="00535BE0">
        <w:rPr>
          <w:rFonts w:ascii="Times New Roman" w:eastAsia="Times New Roman" w:hAnsi="Times New Roman" w:cs="Times New Roman"/>
          <w:sz w:val="24"/>
          <w:szCs w:val="24"/>
          <w:lang w:eastAsia="ru-RU"/>
        </w:rPr>
        <w:t xml:space="preserve">- результат </w:t>
      </w:r>
      <w:r w:rsidR="002E70E7" w:rsidRPr="00535BE0">
        <w:rPr>
          <w:rFonts w:ascii="Times New Roman" w:eastAsia="Times New Roman" w:hAnsi="Times New Roman" w:cs="Times New Roman"/>
          <w:sz w:val="24"/>
          <w:szCs w:val="24"/>
          <w:lang w:eastAsia="ru-RU"/>
        </w:rPr>
        <w:t>проверк</w:t>
      </w:r>
      <w:r w:rsidRPr="00535BE0">
        <w:rPr>
          <w:rFonts w:ascii="Times New Roman" w:eastAsia="Times New Roman" w:hAnsi="Times New Roman" w:cs="Times New Roman"/>
          <w:sz w:val="24"/>
          <w:szCs w:val="24"/>
          <w:lang w:eastAsia="ru-RU"/>
        </w:rPr>
        <w:t>и</w:t>
      </w:r>
      <w:r w:rsidR="002E70E7" w:rsidRPr="00535BE0">
        <w:rPr>
          <w:rFonts w:ascii="Times New Roman" w:eastAsia="Times New Roman" w:hAnsi="Times New Roman" w:cs="Times New Roman"/>
          <w:sz w:val="24"/>
          <w:szCs w:val="24"/>
          <w:lang w:eastAsia="ru-RU"/>
        </w:rPr>
        <w:t xml:space="preserve"> в системе </w:t>
      </w:r>
      <w:proofErr w:type="spellStart"/>
      <w:r w:rsidR="002E70E7" w:rsidRPr="00535BE0">
        <w:rPr>
          <w:rFonts w:ascii="Times New Roman" w:eastAsia="Times New Roman" w:hAnsi="Times New Roman" w:cs="Times New Roman"/>
          <w:sz w:val="24"/>
          <w:szCs w:val="24"/>
          <w:lang w:eastAsia="ru-RU"/>
        </w:rPr>
        <w:t>Антиплагиат</w:t>
      </w:r>
      <w:proofErr w:type="spellEnd"/>
      <w:r w:rsidR="00BC6338">
        <w:rPr>
          <w:rFonts w:ascii="Times New Roman" w:eastAsia="Times New Roman" w:hAnsi="Times New Roman" w:cs="Times New Roman"/>
          <w:sz w:val="24"/>
          <w:szCs w:val="24"/>
          <w:lang w:eastAsia="ru-RU"/>
        </w:rPr>
        <w:t xml:space="preserve"> </w:t>
      </w:r>
      <w:r w:rsidR="002E70E7" w:rsidRPr="00535BE0">
        <w:rPr>
          <w:rFonts w:ascii="Times New Roman" w:eastAsia="Times New Roman" w:hAnsi="Times New Roman" w:cs="Times New Roman"/>
          <w:sz w:val="24"/>
          <w:szCs w:val="24"/>
          <w:lang w:eastAsia="ru-RU"/>
        </w:rPr>
        <w:t>(</w:t>
      </w:r>
      <w:r w:rsidR="002E70E7" w:rsidRPr="00535BE0">
        <w:rPr>
          <w:rFonts w:ascii="Times New Roman" w:eastAsia="Times New Roman" w:hAnsi="Times New Roman" w:cs="Times New Roman"/>
          <w:b/>
          <w:color w:val="FF0000"/>
          <w:sz w:val="24"/>
          <w:szCs w:val="24"/>
          <w:lang w:eastAsia="ru-RU"/>
        </w:rPr>
        <w:t>не ниже 70 %</w:t>
      </w:r>
      <w:r w:rsidR="002E70E7" w:rsidRPr="00535BE0">
        <w:rPr>
          <w:rFonts w:ascii="Times New Roman" w:eastAsia="Times New Roman" w:hAnsi="Times New Roman" w:cs="Times New Roman"/>
          <w:sz w:val="24"/>
          <w:szCs w:val="24"/>
          <w:lang w:eastAsia="ru-RU"/>
        </w:rPr>
        <w:t xml:space="preserve">). </w:t>
      </w:r>
      <w:r w:rsidR="002E70E7" w:rsidRPr="00535BE0">
        <w:rPr>
          <w:rFonts w:ascii="Times New Roman" w:eastAsia="Times New Roman" w:hAnsi="Times New Roman" w:cs="Times New Roman"/>
          <w:color w:val="548DD4" w:themeColor="text2" w:themeTint="99"/>
          <w:spacing w:val="-6"/>
          <w:sz w:val="24"/>
          <w:szCs w:val="24"/>
          <w:lang w:eastAsia="ru-RU"/>
        </w:rPr>
        <w:t xml:space="preserve">Файл справки об </w:t>
      </w:r>
      <w:proofErr w:type="spellStart"/>
      <w:r w:rsidR="002E70E7" w:rsidRPr="00535BE0">
        <w:rPr>
          <w:rFonts w:ascii="Times New Roman" w:eastAsia="Times New Roman" w:hAnsi="Times New Roman" w:cs="Times New Roman"/>
          <w:color w:val="548DD4" w:themeColor="text2" w:themeTint="99"/>
          <w:spacing w:val="-6"/>
          <w:sz w:val="24"/>
          <w:szCs w:val="24"/>
          <w:lang w:eastAsia="ru-RU"/>
        </w:rPr>
        <w:t>антиплагиате</w:t>
      </w:r>
      <w:proofErr w:type="spellEnd"/>
      <w:r w:rsidR="002E70E7" w:rsidRPr="00535BE0">
        <w:rPr>
          <w:rFonts w:ascii="Times New Roman" w:eastAsia="Times New Roman" w:hAnsi="Times New Roman" w:cs="Times New Roman"/>
          <w:color w:val="548DD4" w:themeColor="text2" w:themeTint="99"/>
          <w:spacing w:val="-6"/>
          <w:sz w:val="24"/>
          <w:szCs w:val="24"/>
          <w:lang w:eastAsia="ru-RU"/>
        </w:rPr>
        <w:t xml:space="preserve"> назвать следующим образом: </w:t>
      </w:r>
      <w:r w:rsidR="005840D5" w:rsidRPr="00535BE0">
        <w:rPr>
          <w:rFonts w:ascii="Times New Roman" w:eastAsia="Times New Roman" w:hAnsi="Times New Roman" w:cs="Times New Roman"/>
          <w:color w:val="548DD4" w:themeColor="text2" w:themeTint="99"/>
          <w:spacing w:val="-6"/>
          <w:sz w:val="24"/>
          <w:szCs w:val="24"/>
          <w:lang w:eastAsia="ru-RU"/>
        </w:rPr>
        <w:t>номер проблемного </w:t>
      </w:r>
      <w:proofErr w:type="spellStart"/>
      <w:r w:rsidR="005840D5" w:rsidRPr="00535BE0">
        <w:rPr>
          <w:rFonts w:ascii="Times New Roman" w:eastAsia="Times New Roman" w:hAnsi="Times New Roman" w:cs="Times New Roman"/>
          <w:color w:val="548DD4" w:themeColor="text2" w:themeTint="99"/>
          <w:spacing w:val="-6"/>
          <w:sz w:val="24"/>
          <w:szCs w:val="24"/>
          <w:lang w:eastAsia="ru-RU"/>
        </w:rPr>
        <w:t>поля_Фамилия</w:t>
      </w:r>
      <w:proofErr w:type="spellEnd"/>
      <w:r w:rsidR="005840D5" w:rsidRPr="00535BE0">
        <w:rPr>
          <w:rFonts w:ascii="Times New Roman" w:eastAsia="Times New Roman" w:hAnsi="Times New Roman" w:cs="Times New Roman"/>
          <w:color w:val="548DD4" w:themeColor="text2" w:themeTint="99"/>
          <w:spacing w:val="-6"/>
          <w:sz w:val="24"/>
          <w:szCs w:val="24"/>
          <w:lang w:eastAsia="ru-RU"/>
        </w:rPr>
        <w:t>_</w:t>
      </w:r>
      <w:r w:rsidR="00535BE0">
        <w:rPr>
          <w:rFonts w:ascii="Times New Roman" w:eastAsia="Times New Roman" w:hAnsi="Times New Roman" w:cs="Times New Roman"/>
          <w:color w:val="548DD4" w:themeColor="text2" w:themeTint="99"/>
          <w:spacing w:val="-6"/>
          <w:sz w:val="24"/>
          <w:szCs w:val="24"/>
          <w:lang w:eastAsia="ru-RU"/>
        </w:rPr>
        <w:br/>
      </w:r>
      <w:proofErr w:type="spellStart"/>
      <w:r w:rsidR="005840D5" w:rsidRPr="00535BE0">
        <w:rPr>
          <w:rFonts w:ascii="Times New Roman" w:eastAsia="Times New Roman" w:hAnsi="Times New Roman" w:cs="Times New Roman"/>
          <w:color w:val="548DD4" w:themeColor="text2" w:themeTint="99"/>
          <w:spacing w:val="-6"/>
          <w:sz w:val="24"/>
          <w:szCs w:val="24"/>
          <w:lang w:eastAsia="ru-RU"/>
        </w:rPr>
        <w:t>Инициалы_город_антиплагиат</w:t>
      </w:r>
      <w:proofErr w:type="spellEnd"/>
      <w:r w:rsidR="005840D5" w:rsidRPr="00535BE0">
        <w:rPr>
          <w:rFonts w:ascii="Times New Roman" w:eastAsia="Times New Roman" w:hAnsi="Times New Roman" w:cs="Times New Roman"/>
          <w:color w:val="548DD4" w:themeColor="text2" w:themeTint="99"/>
          <w:spacing w:val="-8"/>
          <w:sz w:val="24"/>
          <w:szCs w:val="24"/>
          <w:lang w:eastAsia="ru-RU"/>
        </w:rPr>
        <w:t xml:space="preserve"> (например: 9_Иванов_АС_Москва_антиплагиат</w:t>
      </w:r>
      <w:r w:rsidR="002E70E7" w:rsidRPr="00535BE0">
        <w:rPr>
          <w:rFonts w:ascii="Times New Roman" w:eastAsia="Times New Roman" w:hAnsi="Times New Roman" w:cs="Times New Roman"/>
          <w:color w:val="548DD4" w:themeColor="text2" w:themeTint="99"/>
          <w:spacing w:val="-8"/>
          <w:sz w:val="24"/>
          <w:szCs w:val="24"/>
          <w:lang w:eastAsia="ru-RU"/>
        </w:rPr>
        <w:t xml:space="preserve">). </w:t>
      </w:r>
    </w:p>
    <w:p w:rsidR="00E4656F" w:rsidRPr="00535BE0" w:rsidRDefault="00E4656F" w:rsidP="00535BE0">
      <w:pPr>
        <w:keepNext/>
        <w:shd w:val="clear" w:color="auto" w:fill="FFFFFF"/>
        <w:ind w:firstLine="1134"/>
        <w:outlineLvl w:val="2"/>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 xml:space="preserve">После проведения конференции подготовленный в электронном виде макет сборника материалов, рекомендованных к опубликованию редакционной коллегией, проходит проверку на отсутствие плагиата (заимствований) системой </w:t>
      </w:r>
      <w:r w:rsidR="00BC6338">
        <w:rPr>
          <w:rFonts w:ascii="Times New Roman" w:eastAsia="Times New Roman" w:hAnsi="Times New Roman" w:cs="Times New Roman"/>
          <w:sz w:val="24"/>
          <w:szCs w:val="24"/>
          <w:lang w:eastAsia="ru-RU"/>
        </w:rPr>
        <w:t>«</w:t>
      </w:r>
      <w:proofErr w:type="spellStart"/>
      <w:r w:rsidRPr="00535BE0">
        <w:rPr>
          <w:rFonts w:ascii="Times New Roman" w:eastAsia="Times New Roman" w:hAnsi="Times New Roman" w:cs="Times New Roman"/>
          <w:sz w:val="24"/>
          <w:szCs w:val="24"/>
          <w:lang w:eastAsia="ru-RU"/>
        </w:rPr>
        <w:t>Антиплагиат</w:t>
      </w:r>
      <w:proofErr w:type="spellEnd"/>
      <w:r w:rsidR="00BC6338">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sz w:val="24"/>
          <w:szCs w:val="24"/>
          <w:lang w:eastAsia="ru-RU"/>
        </w:rPr>
        <w:t xml:space="preserve"> в Национальной библиотеке Беларуси (г. Минск). Если процент оригинальности доклада составит менее 70%, он будет исключён из сборника без полемики с автором.</w:t>
      </w:r>
    </w:p>
    <w:p w:rsidR="002E70E7" w:rsidRPr="00535BE0" w:rsidRDefault="00AC63D2" w:rsidP="00535BE0">
      <w:pPr>
        <w:ind w:firstLine="1134"/>
        <w:rPr>
          <w:rFonts w:ascii="Times New Roman" w:eastAsia="Times New Roman" w:hAnsi="Times New Roman" w:cs="Times New Roman"/>
          <w:color w:val="548DD4" w:themeColor="text2" w:themeTint="99"/>
          <w:sz w:val="24"/>
          <w:szCs w:val="24"/>
          <w:lang w:eastAsia="ru-RU"/>
        </w:rPr>
      </w:pPr>
      <w:r w:rsidRPr="00535BE0">
        <w:rPr>
          <w:rFonts w:ascii="Times New Roman" w:eastAsia="Times New Roman" w:hAnsi="Times New Roman" w:cs="Times New Roman"/>
          <w:sz w:val="24"/>
          <w:szCs w:val="24"/>
          <w:lang w:eastAsia="ru-RU"/>
        </w:rPr>
        <w:t>-</w:t>
      </w:r>
      <w:r w:rsidR="002E70E7" w:rsidRPr="00535BE0">
        <w:rPr>
          <w:rFonts w:ascii="Times New Roman" w:eastAsia="Times New Roman" w:hAnsi="Times New Roman" w:cs="Times New Roman"/>
          <w:sz w:val="24"/>
          <w:szCs w:val="24"/>
          <w:lang w:eastAsia="ru-RU"/>
        </w:rPr>
        <w:t xml:space="preserve"> авторский договор </w:t>
      </w:r>
      <w:hyperlink r:id="rId12" w:history="1">
        <w:r w:rsidR="002E70E7" w:rsidRPr="00535BE0">
          <w:rPr>
            <w:rFonts w:ascii="Times New Roman" w:eastAsia="Times New Roman" w:hAnsi="Times New Roman" w:cs="Times New Roman"/>
            <w:sz w:val="24"/>
            <w:szCs w:val="24"/>
            <w:lang w:eastAsia="ru-RU"/>
          </w:rPr>
          <w:t>o передаче неисключительных прав на использование произведения</w:t>
        </w:r>
      </w:hyperlink>
      <w:r w:rsidR="002E70E7" w:rsidRPr="00535BE0">
        <w:rPr>
          <w:rFonts w:ascii="Times New Roman" w:eastAsia="Times New Roman" w:hAnsi="Times New Roman" w:cs="Times New Roman"/>
          <w:sz w:val="24"/>
          <w:szCs w:val="24"/>
          <w:lang w:eastAsia="ru-RU"/>
        </w:rPr>
        <w:t xml:space="preserve"> (договор </w:t>
      </w:r>
      <w:r w:rsidR="00535BE0" w:rsidRPr="00535BE0">
        <w:rPr>
          <w:rFonts w:ascii="Times New Roman" w:eastAsia="Times New Roman" w:hAnsi="Times New Roman" w:cs="Times New Roman"/>
          <w:sz w:val="24"/>
          <w:szCs w:val="24"/>
          <w:lang w:eastAsia="ru-RU"/>
        </w:rPr>
        <w:t>можно скачать по ссылке https://elib.gsu.by/</w:t>
      </w:r>
      <w:r w:rsidR="002E70E7" w:rsidRPr="00535BE0">
        <w:rPr>
          <w:rFonts w:ascii="Times New Roman" w:eastAsia="Times New Roman" w:hAnsi="Times New Roman" w:cs="Times New Roman"/>
          <w:sz w:val="24"/>
          <w:szCs w:val="24"/>
          <w:lang w:eastAsia="ru-RU"/>
        </w:rPr>
        <w:t xml:space="preserve">). </w:t>
      </w:r>
      <w:r w:rsidR="005840D5" w:rsidRPr="00535BE0">
        <w:rPr>
          <w:rFonts w:ascii="Times New Roman" w:eastAsia="Times New Roman" w:hAnsi="Times New Roman" w:cs="Times New Roman"/>
          <w:sz w:val="24"/>
          <w:szCs w:val="24"/>
          <w:lang w:eastAsia="ru-RU"/>
        </w:rPr>
        <w:t>П</w:t>
      </w:r>
      <w:r w:rsidR="002E70E7" w:rsidRPr="00535BE0">
        <w:rPr>
          <w:rFonts w:ascii="Times New Roman" w:eastAsia="Times New Roman" w:hAnsi="Times New Roman" w:cs="Times New Roman"/>
          <w:sz w:val="24"/>
          <w:szCs w:val="24"/>
          <w:lang w:eastAsia="ru-RU"/>
        </w:rPr>
        <w:t xml:space="preserve">одписанный </w:t>
      </w:r>
      <w:r w:rsidR="005840D5" w:rsidRPr="00535BE0">
        <w:rPr>
          <w:rFonts w:ascii="Times New Roman" w:eastAsia="Times New Roman" w:hAnsi="Times New Roman" w:cs="Times New Roman"/>
          <w:sz w:val="24"/>
          <w:szCs w:val="24"/>
          <w:lang w:eastAsia="ru-RU"/>
        </w:rPr>
        <w:t xml:space="preserve">и отсканированный </w:t>
      </w:r>
      <w:r w:rsidR="002E70E7" w:rsidRPr="00535BE0">
        <w:rPr>
          <w:rFonts w:ascii="Times New Roman" w:eastAsia="Times New Roman" w:hAnsi="Times New Roman" w:cs="Times New Roman"/>
          <w:sz w:val="24"/>
          <w:szCs w:val="24"/>
          <w:lang w:eastAsia="ru-RU"/>
        </w:rPr>
        <w:t xml:space="preserve">договор следует назвать следующим образом: </w:t>
      </w:r>
      <w:r w:rsidR="005840D5" w:rsidRPr="00535BE0">
        <w:rPr>
          <w:rFonts w:ascii="Times New Roman" w:eastAsia="Times New Roman" w:hAnsi="Times New Roman" w:cs="Times New Roman"/>
          <w:color w:val="548DD4" w:themeColor="text2" w:themeTint="99"/>
          <w:spacing w:val="-4"/>
          <w:sz w:val="24"/>
          <w:szCs w:val="24"/>
          <w:lang w:eastAsia="ru-RU"/>
        </w:rPr>
        <w:t>номер </w:t>
      </w:r>
      <w:r w:rsidR="00535BE0" w:rsidRPr="00535BE0">
        <w:rPr>
          <w:rFonts w:ascii="Times New Roman" w:eastAsia="Times New Roman" w:hAnsi="Times New Roman" w:cs="Times New Roman"/>
          <w:color w:val="548DD4" w:themeColor="text2" w:themeTint="99"/>
          <w:spacing w:val="-4"/>
          <w:sz w:val="24"/>
          <w:szCs w:val="24"/>
          <w:lang w:eastAsia="ru-RU"/>
        </w:rPr>
        <w:t>проблемного </w:t>
      </w:r>
      <w:proofErr w:type="spellStart"/>
      <w:r w:rsidR="005840D5" w:rsidRPr="00535BE0">
        <w:rPr>
          <w:rFonts w:ascii="Times New Roman" w:eastAsia="Times New Roman" w:hAnsi="Times New Roman" w:cs="Times New Roman"/>
          <w:color w:val="548DD4" w:themeColor="text2" w:themeTint="99"/>
          <w:spacing w:val="-4"/>
          <w:sz w:val="24"/>
          <w:szCs w:val="24"/>
          <w:lang w:eastAsia="ru-RU"/>
        </w:rPr>
        <w:t>поля_Фамилия_Инициалы_город_до</w:t>
      </w:r>
      <w:r w:rsidR="00535BE0" w:rsidRPr="00535BE0">
        <w:rPr>
          <w:rFonts w:ascii="Times New Roman" w:eastAsia="Times New Roman" w:hAnsi="Times New Roman" w:cs="Times New Roman"/>
          <w:color w:val="548DD4" w:themeColor="text2" w:themeTint="99"/>
          <w:spacing w:val="-4"/>
          <w:sz w:val="24"/>
          <w:szCs w:val="24"/>
          <w:lang w:eastAsia="ru-RU"/>
        </w:rPr>
        <w:t>говор</w:t>
      </w:r>
      <w:proofErr w:type="spellEnd"/>
      <w:r w:rsidR="005840D5" w:rsidRPr="00535BE0">
        <w:rPr>
          <w:rFonts w:ascii="Times New Roman" w:eastAsia="Times New Roman" w:hAnsi="Times New Roman" w:cs="Times New Roman"/>
          <w:color w:val="548DD4" w:themeColor="text2" w:themeTint="99"/>
          <w:sz w:val="24"/>
          <w:szCs w:val="24"/>
          <w:lang w:eastAsia="ru-RU"/>
        </w:rPr>
        <w:t xml:space="preserve"> (например: 9_Иванов_АС_</w:t>
      </w:r>
      <w:r w:rsidR="00535BE0">
        <w:rPr>
          <w:rFonts w:ascii="Times New Roman" w:eastAsia="Times New Roman" w:hAnsi="Times New Roman" w:cs="Times New Roman"/>
          <w:color w:val="548DD4" w:themeColor="text2" w:themeTint="99"/>
          <w:sz w:val="24"/>
          <w:szCs w:val="24"/>
          <w:lang w:eastAsia="ru-RU"/>
        </w:rPr>
        <w:br/>
      </w:r>
      <w:proofErr w:type="spellStart"/>
      <w:r w:rsidR="005840D5" w:rsidRPr="00535BE0">
        <w:rPr>
          <w:rFonts w:ascii="Times New Roman" w:eastAsia="Times New Roman" w:hAnsi="Times New Roman" w:cs="Times New Roman"/>
          <w:color w:val="548DD4" w:themeColor="text2" w:themeTint="99"/>
          <w:sz w:val="24"/>
          <w:szCs w:val="24"/>
          <w:lang w:eastAsia="ru-RU"/>
        </w:rPr>
        <w:t>Москва_до</w:t>
      </w:r>
      <w:r w:rsidR="00535BE0" w:rsidRPr="00535BE0">
        <w:rPr>
          <w:rFonts w:ascii="Times New Roman" w:eastAsia="Times New Roman" w:hAnsi="Times New Roman" w:cs="Times New Roman"/>
          <w:color w:val="548DD4" w:themeColor="text2" w:themeTint="99"/>
          <w:sz w:val="24"/>
          <w:szCs w:val="24"/>
          <w:lang w:eastAsia="ru-RU"/>
        </w:rPr>
        <w:t>говор</w:t>
      </w:r>
      <w:proofErr w:type="spellEnd"/>
      <w:r w:rsidR="002E70E7" w:rsidRPr="00535BE0">
        <w:rPr>
          <w:rFonts w:ascii="Times New Roman" w:eastAsia="Times New Roman" w:hAnsi="Times New Roman" w:cs="Times New Roman"/>
          <w:color w:val="548DD4" w:themeColor="text2" w:themeTint="99"/>
          <w:sz w:val="24"/>
          <w:szCs w:val="24"/>
          <w:lang w:eastAsia="ru-RU"/>
        </w:rPr>
        <w:t>).</w:t>
      </w:r>
    </w:p>
    <w:p w:rsidR="002E70E7" w:rsidRPr="00535BE0" w:rsidRDefault="002E70E7" w:rsidP="00535BE0">
      <w:pPr>
        <w:ind w:firstLine="1134"/>
        <w:contextualSpacing/>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 xml:space="preserve">К публикации принимаются доклады, содержащие оригинальные научные исследования (результаты исследования и выводы), ранее нигде не опубликованные и не представленные в других изданиях. Исследование должно представлять интерес для международного научного сообщества. При подготовке статей необходимо руководствоваться изложенными ниже требованиями. Статьи, оформленные не по требованиям или имеющие оригинальность </w:t>
      </w:r>
      <w:r w:rsidRPr="00535BE0">
        <w:rPr>
          <w:rFonts w:ascii="Times New Roman" w:eastAsia="Times New Roman" w:hAnsi="Times New Roman" w:cs="Times New Roman"/>
          <w:b/>
          <w:bCs/>
          <w:sz w:val="24"/>
          <w:szCs w:val="24"/>
          <w:lang w:eastAsia="ru-RU"/>
        </w:rPr>
        <w:t>ниже 70 %,</w:t>
      </w:r>
      <w:r w:rsidRPr="00535BE0">
        <w:rPr>
          <w:rFonts w:ascii="Times New Roman" w:eastAsia="Times New Roman" w:hAnsi="Times New Roman" w:cs="Times New Roman"/>
          <w:sz w:val="24"/>
          <w:szCs w:val="24"/>
          <w:lang w:eastAsia="ru-RU"/>
        </w:rPr>
        <w:t xml:space="preserve"> к публикации </w:t>
      </w:r>
      <w:r w:rsidRPr="00535BE0">
        <w:rPr>
          <w:rFonts w:ascii="Times New Roman" w:eastAsia="Times New Roman" w:hAnsi="Times New Roman" w:cs="Times New Roman"/>
          <w:b/>
          <w:sz w:val="24"/>
          <w:szCs w:val="24"/>
          <w:lang w:eastAsia="ru-RU"/>
        </w:rPr>
        <w:t>не принимаются</w:t>
      </w:r>
      <w:r w:rsidRPr="00535BE0">
        <w:rPr>
          <w:rFonts w:ascii="Times New Roman" w:eastAsia="Times New Roman" w:hAnsi="Times New Roman" w:cs="Times New Roman"/>
          <w:sz w:val="24"/>
          <w:szCs w:val="24"/>
          <w:lang w:eastAsia="ru-RU"/>
        </w:rPr>
        <w:t>.</w:t>
      </w:r>
    </w:p>
    <w:p w:rsidR="002E70E7" w:rsidRPr="00535BE0" w:rsidRDefault="002E70E7" w:rsidP="002E70E7">
      <w:pPr>
        <w:ind w:firstLine="567"/>
        <w:outlineLvl w:val="0"/>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В сборник материалов конференции будут включены доклады, соответствующие проблемному полю конференции, указанным требованиям к оформлению и прошедшие проверку на плагиат.</w:t>
      </w:r>
    </w:p>
    <w:p w:rsidR="002E70E7" w:rsidRPr="00535BE0" w:rsidRDefault="002E70E7" w:rsidP="002E70E7">
      <w:pPr>
        <w:rPr>
          <w:rFonts w:ascii="Times New Roman" w:eastAsia="Times New Roman" w:hAnsi="Times New Roman" w:cs="Times New Roman"/>
          <w:sz w:val="24"/>
          <w:szCs w:val="24"/>
          <w:lang w:eastAsia="ru-RU"/>
        </w:rPr>
      </w:pPr>
      <w:r w:rsidRPr="00535BE0">
        <w:rPr>
          <w:rFonts w:ascii="Times New Roman" w:eastAsia="Times New Roman" w:hAnsi="Times New Roman" w:cs="Times New Roman"/>
          <w:b/>
          <w:sz w:val="24"/>
          <w:szCs w:val="24"/>
          <w:lang w:eastAsia="ru-RU"/>
        </w:rPr>
        <w:t>Форма участия в конференции:</w:t>
      </w:r>
      <w:r w:rsidRPr="00535BE0">
        <w:rPr>
          <w:rFonts w:ascii="Times New Roman" w:eastAsia="Times New Roman" w:hAnsi="Times New Roman" w:cs="Times New Roman"/>
          <w:sz w:val="24"/>
          <w:szCs w:val="24"/>
          <w:lang w:eastAsia="ru-RU"/>
        </w:rPr>
        <w:t xml:space="preserve"> заочная.</w:t>
      </w:r>
    </w:p>
    <w:p w:rsidR="002E70E7" w:rsidRPr="00535BE0" w:rsidRDefault="002E70E7" w:rsidP="00661BFB">
      <w:pPr>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 xml:space="preserve">По результатам конференции </w:t>
      </w:r>
      <w:r w:rsidR="005F2E99" w:rsidRPr="00535BE0">
        <w:rPr>
          <w:rFonts w:ascii="Times New Roman" w:eastAsia="Times New Roman" w:hAnsi="Times New Roman" w:cs="Times New Roman"/>
          <w:sz w:val="24"/>
          <w:szCs w:val="24"/>
          <w:lang w:eastAsia="ru-RU"/>
        </w:rPr>
        <w:t xml:space="preserve">в </w:t>
      </w:r>
      <w:r w:rsidR="005F2E99" w:rsidRPr="00535BE0">
        <w:rPr>
          <w:rFonts w:ascii="Times New Roman" w:eastAsia="Times New Roman" w:hAnsi="Times New Roman" w:cs="Times New Roman"/>
          <w:color w:val="FF0000"/>
          <w:sz w:val="24"/>
          <w:szCs w:val="24"/>
          <w:lang w:eastAsia="ru-RU"/>
        </w:rPr>
        <w:t xml:space="preserve">декабре </w:t>
      </w:r>
      <w:r w:rsidR="00FF0056" w:rsidRPr="00535BE0">
        <w:rPr>
          <w:rFonts w:ascii="Times New Roman" w:eastAsia="Times New Roman" w:hAnsi="Times New Roman" w:cs="Times New Roman"/>
          <w:color w:val="FF0000"/>
          <w:sz w:val="24"/>
          <w:szCs w:val="24"/>
          <w:lang w:eastAsia="ru-RU"/>
        </w:rPr>
        <w:t>2024</w:t>
      </w:r>
      <w:r w:rsidR="005F2E99" w:rsidRPr="00535BE0">
        <w:rPr>
          <w:rFonts w:ascii="Times New Roman" w:eastAsia="Times New Roman" w:hAnsi="Times New Roman" w:cs="Times New Roman"/>
          <w:color w:val="FF0000"/>
          <w:sz w:val="24"/>
          <w:szCs w:val="24"/>
          <w:lang w:eastAsia="ru-RU"/>
        </w:rPr>
        <w:t xml:space="preserve"> </w:t>
      </w:r>
      <w:r w:rsidR="005F2E99" w:rsidRPr="00535BE0">
        <w:rPr>
          <w:rFonts w:ascii="Times New Roman" w:eastAsia="Times New Roman" w:hAnsi="Times New Roman" w:cs="Times New Roman"/>
          <w:sz w:val="24"/>
          <w:szCs w:val="24"/>
          <w:lang w:eastAsia="ru-RU"/>
        </w:rPr>
        <w:t xml:space="preserve">года </w:t>
      </w:r>
      <w:r w:rsidRPr="00535BE0">
        <w:rPr>
          <w:rFonts w:ascii="Times New Roman" w:eastAsia="Times New Roman" w:hAnsi="Times New Roman" w:cs="Times New Roman"/>
          <w:sz w:val="24"/>
          <w:szCs w:val="24"/>
          <w:lang w:eastAsia="ru-RU"/>
        </w:rPr>
        <w:t>будет издан электронный сборник материалов конференции, который будет размещён на сайте университета.</w:t>
      </w:r>
    </w:p>
    <w:p w:rsidR="00661BFB" w:rsidRPr="00535BE0" w:rsidRDefault="00661BFB" w:rsidP="00661BFB">
      <w:pPr>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Рабочие языки конференции: белорусский, русский, английский.</w:t>
      </w:r>
    </w:p>
    <w:p w:rsidR="00661BFB" w:rsidRPr="00535BE0" w:rsidRDefault="00661BFB" w:rsidP="00661BFB">
      <w:pPr>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Для материалов на английском языке необходимо предоставить аннотацию и сведения об автор</w:t>
      </w:r>
      <w:proofErr w:type="gramStart"/>
      <w:r w:rsidRPr="00535BE0">
        <w:rPr>
          <w:rFonts w:ascii="Times New Roman" w:eastAsia="Times New Roman" w:hAnsi="Times New Roman" w:cs="Times New Roman"/>
          <w:sz w:val="24"/>
          <w:szCs w:val="24"/>
          <w:lang w:eastAsia="ru-RU"/>
        </w:rPr>
        <w:t>е(</w:t>
      </w:r>
      <w:proofErr w:type="gramEnd"/>
      <w:r w:rsidRPr="00535BE0">
        <w:rPr>
          <w:rFonts w:ascii="Times New Roman" w:eastAsia="Times New Roman" w:hAnsi="Times New Roman" w:cs="Times New Roman"/>
          <w:sz w:val="24"/>
          <w:szCs w:val="24"/>
          <w:lang w:eastAsia="ru-RU"/>
        </w:rPr>
        <w:t xml:space="preserve">ах) на русском языке. </w:t>
      </w:r>
    </w:p>
    <w:p w:rsidR="002C1DED" w:rsidRPr="00535BE0" w:rsidRDefault="002C1DED" w:rsidP="002C1DED">
      <w:pPr>
        <w:outlineLvl w:val="0"/>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 xml:space="preserve">В рамках конференции будет проходить </w:t>
      </w:r>
      <w:r w:rsidRPr="00535BE0">
        <w:rPr>
          <w:rFonts w:ascii="Times New Roman" w:eastAsia="Times New Roman" w:hAnsi="Times New Roman" w:cs="Times New Roman"/>
          <w:sz w:val="24"/>
          <w:szCs w:val="24"/>
          <w:lang w:val="en-US" w:eastAsia="ru-RU"/>
        </w:rPr>
        <w:t>V</w:t>
      </w:r>
      <w:r w:rsidR="008A1496" w:rsidRPr="00535BE0">
        <w:rPr>
          <w:rFonts w:ascii="Times New Roman" w:eastAsia="Times New Roman" w:hAnsi="Times New Roman" w:cs="Times New Roman"/>
          <w:sz w:val="24"/>
          <w:szCs w:val="24"/>
          <w:lang w:val="en-US" w:eastAsia="ru-RU"/>
        </w:rPr>
        <w:t>I</w:t>
      </w:r>
      <w:r w:rsidRPr="00535BE0">
        <w:rPr>
          <w:rFonts w:ascii="Times New Roman" w:eastAsia="Times New Roman" w:hAnsi="Times New Roman" w:cs="Times New Roman"/>
          <w:sz w:val="24"/>
          <w:szCs w:val="24"/>
          <w:lang w:eastAsia="ru-RU"/>
        </w:rPr>
        <w:t xml:space="preserve"> МЕЖДУНАРОДНЫЙ КОНКУРС </w:t>
      </w:r>
      <w:r w:rsidR="00BC6338">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sz w:val="24"/>
          <w:szCs w:val="24"/>
          <w:lang w:eastAsia="ru-RU"/>
        </w:rPr>
        <w:t>ВЕКТОРЫ ПСИХОЛОГИИ</w:t>
      </w:r>
      <w:r w:rsidR="00BC6338">
        <w:rPr>
          <w:rFonts w:ascii="Times New Roman" w:eastAsia="Times New Roman" w:hAnsi="Times New Roman" w:cs="Times New Roman"/>
          <w:b/>
          <w:sz w:val="24"/>
          <w:szCs w:val="24"/>
          <w:lang w:eastAsia="ru-RU"/>
        </w:rPr>
        <w:t>»</w:t>
      </w:r>
      <w:r w:rsidRPr="00535BE0">
        <w:rPr>
          <w:rFonts w:ascii="Times New Roman" w:eastAsia="Times New Roman" w:hAnsi="Times New Roman" w:cs="Times New Roman"/>
          <w:b/>
          <w:sz w:val="24"/>
          <w:szCs w:val="24"/>
          <w:lang w:eastAsia="ru-RU"/>
        </w:rPr>
        <w:t xml:space="preserve"> </w:t>
      </w:r>
      <w:r w:rsidRPr="00535BE0">
        <w:rPr>
          <w:rFonts w:ascii="Times New Roman" w:eastAsia="Times New Roman" w:hAnsi="Times New Roman" w:cs="Times New Roman"/>
          <w:sz w:val="24"/>
          <w:szCs w:val="24"/>
          <w:lang w:eastAsia="ru-RU"/>
        </w:rPr>
        <w:t>на лучший научный доклад студентов, магистрантов и аспирантов в номинациях по указанным выше направлениям.</w:t>
      </w:r>
    </w:p>
    <w:p w:rsidR="00F864B2" w:rsidRPr="00535BE0" w:rsidRDefault="00661BFB" w:rsidP="00661BFB">
      <w:pPr>
        <w:rPr>
          <w:rFonts w:ascii="Times New Roman" w:eastAsia="Times New Roman" w:hAnsi="Times New Roman" w:cs="Times New Roman"/>
          <w:b/>
          <w:bCs/>
          <w:i/>
          <w:iCs/>
          <w:sz w:val="24"/>
          <w:szCs w:val="24"/>
          <w:lang w:eastAsia="ru-RU"/>
        </w:rPr>
      </w:pPr>
      <w:r w:rsidRPr="00535BE0">
        <w:rPr>
          <w:rFonts w:ascii="Times New Roman" w:eastAsia="Times New Roman" w:hAnsi="Times New Roman" w:cs="Times New Roman"/>
          <w:b/>
          <w:i/>
          <w:color w:val="FF0000"/>
          <w:sz w:val="24"/>
          <w:szCs w:val="24"/>
          <w:lang w:eastAsia="ru-RU"/>
        </w:rPr>
        <w:t>Доклады,</w:t>
      </w:r>
      <w:r w:rsidRPr="00535BE0">
        <w:rPr>
          <w:rFonts w:ascii="Times New Roman" w:eastAsia="Times New Roman" w:hAnsi="Times New Roman" w:cs="Times New Roman"/>
          <w:b/>
          <w:bCs/>
          <w:i/>
          <w:iCs/>
          <w:color w:val="CC0000"/>
          <w:sz w:val="24"/>
          <w:szCs w:val="24"/>
          <w:lang w:eastAsia="ru-RU"/>
        </w:rPr>
        <w:t xml:space="preserve"> </w:t>
      </w:r>
      <w:r w:rsidRPr="00535BE0">
        <w:rPr>
          <w:rFonts w:ascii="Times New Roman" w:eastAsia="Times New Roman" w:hAnsi="Times New Roman" w:cs="Times New Roman"/>
          <w:b/>
          <w:bCs/>
          <w:i/>
          <w:iCs/>
          <w:sz w:val="24"/>
          <w:szCs w:val="24"/>
          <w:lang w:eastAsia="ru-RU"/>
        </w:rPr>
        <w:t>отобранные по результатам работы организационного комитета конференции</w:t>
      </w:r>
      <w:r w:rsidRPr="00535BE0">
        <w:rPr>
          <w:rFonts w:ascii="Times New Roman" w:eastAsia="Times New Roman" w:hAnsi="Times New Roman" w:cs="Times New Roman"/>
          <w:b/>
          <w:bCs/>
          <w:i/>
          <w:iCs/>
          <w:color w:val="CC0000"/>
          <w:sz w:val="24"/>
          <w:szCs w:val="24"/>
          <w:lang w:eastAsia="ru-RU"/>
        </w:rPr>
        <w:t xml:space="preserve"> </w:t>
      </w:r>
      <w:r w:rsidRPr="00535BE0">
        <w:rPr>
          <w:rFonts w:ascii="Times New Roman" w:eastAsia="Times New Roman" w:hAnsi="Times New Roman" w:cs="Times New Roman"/>
          <w:b/>
          <w:i/>
          <w:color w:val="FF0000"/>
          <w:sz w:val="24"/>
          <w:szCs w:val="24"/>
          <w:lang w:eastAsia="ru-RU"/>
        </w:rPr>
        <w:t>как лучшие,</w:t>
      </w:r>
      <w:r w:rsidRPr="00535BE0">
        <w:rPr>
          <w:rFonts w:ascii="Times New Roman" w:eastAsia="Times New Roman" w:hAnsi="Times New Roman" w:cs="Times New Roman"/>
          <w:b/>
          <w:bCs/>
          <w:i/>
          <w:iCs/>
          <w:color w:val="CC0000"/>
          <w:sz w:val="24"/>
          <w:szCs w:val="24"/>
          <w:lang w:eastAsia="ru-RU"/>
        </w:rPr>
        <w:t xml:space="preserve"> </w:t>
      </w:r>
      <w:r w:rsidRPr="00535BE0">
        <w:rPr>
          <w:rFonts w:ascii="Times New Roman" w:eastAsia="Times New Roman" w:hAnsi="Times New Roman" w:cs="Times New Roman"/>
          <w:b/>
          <w:bCs/>
          <w:i/>
          <w:iCs/>
          <w:sz w:val="24"/>
          <w:szCs w:val="24"/>
          <w:lang w:eastAsia="ru-RU"/>
        </w:rPr>
        <w:t xml:space="preserve">будут опубликованы </w:t>
      </w:r>
      <w:r w:rsidRPr="00535BE0">
        <w:rPr>
          <w:rFonts w:ascii="Times New Roman" w:eastAsia="Times New Roman" w:hAnsi="Times New Roman" w:cs="Times New Roman"/>
          <w:b/>
          <w:i/>
          <w:color w:val="FF0000"/>
          <w:sz w:val="24"/>
          <w:szCs w:val="24"/>
          <w:lang w:eastAsia="ru-RU"/>
        </w:rPr>
        <w:t xml:space="preserve">в сборнике научных трудов </w:t>
      </w:r>
      <w:r w:rsidR="00BC6338">
        <w:rPr>
          <w:rFonts w:ascii="Times New Roman" w:eastAsia="Times New Roman" w:hAnsi="Times New Roman" w:cs="Times New Roman"/>
          <w:b/>
          <w:i/>
          <w:color w:val="FF0000"/>
          <w:sz w:val="24"/>
          <w:szCs w:val="24"/>
          <w:lang w:eastAsia="ru-RU"/>
        </w:rPr>
        <w:t>«</w:t>
      </w:r>
      <w:r w:rsidRPr="00535BE0">
        <w:rPr>
          <w:rFonts w:ascii="Times New Roman" w:eastAsia="Times New Roman" w:hAnsi="Times New Roman" w:cs="Times New Roman"/>
          <w:b/>
          <w:i/>
          <w:color w:val="FF0000"/>
          <w:sz w:val="24"/>
          <w:szCs w:val="24"/>
          <w:lang w:eastAsia="ru-RU"/>
        </w:rPr>
        <w:t>Векторы психологии</w:t>
      </w:r>
      <w:r w:rsidR="00BC6338">
        <w:rPr>
          <w:rFonts w:ascii="Times New Roman" w:eastAsia="Times New Roman" w:hAnsi="Times New Roman" w:cs="Times New Roman"/>
          <w:b/>
          <w:i/>
          <w:color w:val="FF0000"/>
          <w:sz w:val="24"/>
          <w:szCs w:val="24"/>
          <w:lang w:eastAsia="ru-RU"/>
        </w:rPr>
        <w:t>»</w:t>
      </w:r>
      <w:r w:rsidRPr="00535BE0">
        <w:rPr>
          <w:rFonts w:ascii="Times New Roman" w:eastAsia="Times New Roman" w:hAnsi="Times New Roman" w:cs="Times New Roman"/>
          <w:b/>
          <w:i/>
          <w:color w:val="FF0000"/>
          <w:sz w:val="24"/>
          <w:szCs w:val="24"/>
          <w:lang w:eastAsia="ru-RU"/>
        </w:rPr>
        <w:t>.</w:t>
      </w:r>
      <w:r w:rsidRPr="00535BE0">
        <w:rPr>
          <w:rFonts w:ascii="Times New Roman" w:eastAsia="Times New Roman" w:hAnsi="Times New Roman" w:cs="Times New Roman"/>
          <w:b/>
          <w:bCs/>
          <w:i/>
          <w:iCs/>
          <w:color w:val="CC0000"/>
          <w:sz w:val="24"/>
          <w:szCs w:val="24"/>
          <w:lang w:eastAsia="ru-RU"/>
        </w:rPr>
        <w:t xml:space="preserve"> </w:t>
      </w:r>
      <w:r w:rsidRPr="00535BE0">
        <w:rPr>
          <w:rFonts w:ascii="Times New Roman" w:eastAsia="Times New Roman" w:hAnsi="Times New Roman" w:cs="Times New Roman"/>
          <w:b/>
          <w:bCs/>
          <w:i/>
          <w:iCs/>
          <w:sz w:val="24"/>
          <w:szCs w:val="24"/>
          <w:lang w:eastAsia="ru-RU"/>
        </w:rPr>
        <w:t xml:space="preserve">Для публикации в сборнике научных трудов </w:t>
      </w:r>
      <w:r w:rsidRPr="00535BE0">
        <w:rPr>
          <w:rFonts w:ascii="Times New Roman" w:eastAsia="Times New Roman" w:hAnsi="Times New Roman" w:cs="Times New Roman"/>
          <w:b/>
          <w:bCs/>
          <w:i/>
          <w:iCs/>
          <w:color w:val="CC0000"/>
          <w:sz w:val="24"/>
          <w:szCs w:val="24"/>
          <w:lang w:eastAsia="ru-RU"/>
        </w:rPr>
        <w:t xml:space="preserve">статья </w:t>
      </w:r>
      <w:r w:rsidRPr="00535BE0">
        <w:rPr>
          <w:rFonts w:ascii="Times New Roman" w:eastAsia="Times New Roman" w:hAnsi="Times New Roman" w:cs="Times New Roman"/>
          <w:b/>
          <w:bCs/>
          <w:i/>
          <w:iCs/>
          <w:sz w:val="24"/>
          <w:szCs w:val="24"/>
          <w:lang w:eastAsia="ru-RU"/>
        </w:rPr>
        <w:t xml:space="preserve">должна быть </w:t>
      </w:r>
      <w:r w:rsidRPr="00535BE0">
        <w:rPr>
          <w:rFonts w:ascii="Times New Roman" w:eastAsia="Times New Roman" w:hAnsi="Times New Roman" w:cs="Times New Roman"/>
          <w:b/>
          <w:i/>
          <w:color w:val="FF0000"/>
          <w:sz w:val="24"/>
          <w:szCs w:val="24"/>
          <w:lang w:eastAsia="ru-RU"/>
        </w:rPr>
        <w:t>не менее 14 000 знаков</w:t>
      </w:r>
      <w:r w:rsidRPr="00535BE0">
        <w:rPr>
          <w:rFonts w:ascii="Times New Roman" w:eastAsia="Times New Roman" w:hAnsi="Times New Roman" w:cs="Times New Roman"/>
          <w:b/>
          <w:bCs/>
          <w:i/>
          <w:iCs/>
          <w:color w:val="CC0000"/>
          <w:sz w:val="24"/>
          <w:szCs w:val="24"/>
          <w:lang w:eastAsia="ru-RU"/>
        </w:rPr>
        <w:t xml:space="preserve"> </w:t>
      </w:r>
      <w:r w:rsidRPr="00535BE0">
        <w:rPr>
          <w:rFonts w:ascii="Times New Roman" w:eastAsia="Times New Roman" w:hAnsi="Times New Roman" w:cs="Times New Roman"/>
          <w:b/>
          <w:bCs/>
          <w:i/>
          <w:iCs/>
          <w:sz w:val="24"/>
          <w:szCs w:val="24"/>
          <w:lang w:eastAsia="ru-RU"/>
        </w:rPr>
        <w:t>(включая пробелы и список литературы).</w:t>
      </w:r>
    </w:p>
    <w:p w:rsidR="00023DA3" w:rsidRPr="00535BE0" w:rsidRDefault="00023DA3" w:rsidP="00C90641">
      <w:pPr>
        <w:ind w:firstLine="0"/>
        <w:jc w:val="center"/>
        <w:rPr>
          <w:rFonts w:ascii="Times New Roman" w:eastAsia="Times New Roman" w:hAnsi="Times New Roman" w:cs="Times New Roman"/>
          <w:b/>
          <w:bCs/>
          <w:sz w:val="24"/>
          <w:szCs w:val="24"/>
          <w:lang w:eastAsia="ru-RU"/>
        </w:rPr>
      </w:pPr>
    </w:p>
    <w:p w:rsidR="00535BE0" w:rsidRDefault="00535BE0">
      <w:pP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br w:type="page"/>
      </w:r>
    </w:p>
    <w:p w:rsidR="002E70E7" w:rsidRPr="00535BE0" w:rsidRDefault="002E70E7" w:rsidP="00C90641">
      <w:pPr>
        <w:ind w:firstLine="0"/>
        <w:jc w:val="center"/>
        <w:rPr>
          <w:rFonts w:ascii="Times New Roman" w:eastAsia="Times New Roman" w:hAnsi="Times New Roman" w:cs="Times New Roman"/>
          <w:b/>
          <w:bCs/>
          <w:sz w:val="24"/>
          <w:szCs w:val="24"/>
          <w:lang w:eastAsia="ru-RU"/>
        </w:rPr>
      </w:pPr>
      <w:r w:rsidRPr="00535BE0">
        <w:rPr>
          <w:rFonts w:ascii="Times New Roman" w:eastAsia="Times New Roman" w:hAnsi="Times New Roman" w:cs="Times New Roman"/>
          <w:b/>
          <w:bCs/>
          <w:sz w:val="24"/>
          <w:szCs w:val="24"/>
          <w:lang w:eastAsia="ru-RU"/>
        </w:rPr>
        <w:lastRenderedPageBreak/>
        <w:t>Порядок проведения конкурса</w:t>
      </w:r>
    </w:p>
    <w:p w:rsidR="002E70E7" w:rsidRPr="00535BE0" w:rsidRDefault="002E70E7" w:rsidP="00C90641">
      <w:pPr>
        <w:keepNext/>
        <w:shd w:val="clear" w:color="auto" w:fill="FFFFFF"/>
        <w:outlineLvl w:val="2"/>
        <w:rPr>
          <w:rFonts w:ascii="Times New Roman" w:eastAsia="Times New Roman" w:hAnsi="Times New Roman" w:cs="Times New Roman"/>
          <w:b/>
          <w:sz w:val="24"/>
          <w:szCs w:val="24"/>
          <w:lang w:eastAsia="ru-RU"/>
        </w:rPr>
      </w:pPr>
      <w:r w:rsidRPr="00535BE0">
        <w:rPr>
          <w:rFonts w:ascii="Times New Roman" w:eastAsia="Times New Roman" w:hAnsi="Times New Roman" w:cs="Times New Roman"/>
          <w:sz w:val="24"/>
          <w:szCs w:val="24"/>
          <w:lang w:eastAsia="ru-RU"/>
        </w:rPr>
        <w:t xml:space="preserve">Для участия в конкурсе необходимо </w:t>
      </w:r>
      <w:r w:rsidRPr="00535BE0">
        <w:rPr>
          <w:rFonts w:ascii="Times New Roman" w:eastAsia="Times New Roman" w:hAnsi="Times New Roman" w:cs="Times New Roman"/>
          <w:b/>
          <w:sz w:val="24"/>
          <w:szCs w:val="24"/>
          <w:lang w:eastAsia="ru-RU"/>
        </w:rPr>
        <w:t xml:space="preserve">до 21 июня </w:t>
      </w:r>
      <w:r w:rsidR="00FF0056" w:rsidRPr="00535BE0">
        <w:rPr>
          <w:rFonts w:ascii="Times New Roman" w:eastAsia="Times New Roman" w:hAnsi="Times New Roman" w:cs="Times New Roman"/>
          <w:b/>
          <w:sz w:val="24"/>
          <w:szCs w:val="24"/>
          <w:lang w:eastAsia="ru-RU"/>
        </w:rPr>
        <w:t>2024</w:t>
      </w:r>
      <w:r w:rsidRPr="00535BE0">
        <w:rPr>
          <w:rFonts w:ascii="Times New Roman" w:eastAsia="Times New Roman" w:hAnsi="Times New Roman" w:cs="Times New Roman"/>
          <w:b/>
          <w:sz w:val="24"/>
          <w:szCs w:val="24"/>
          <w:lang w:eastAsia="ru-RU"/>
        </w:rPr>
        <w:t xml:space="preserve"> г.:</w:t>
      </w:r>
    </w:p>
    <w:p w:rsidR="002E70E7" w:rsidRPr="00535BE0" w:rsidRDefault="002E70E7" w:rsidP="00C90641">
      <w:pPr>
        <w:keepNext/>
        <w:shd w:val="clear" w:color="auto" w:fill="FFFFFF"/>
        <w:outlineLvl w:val="2"/>
        <w:rPr>
          <w:rFonts w:ascii="Times New Roman" w:eastAsia="Times New Roman" w:hAnsi="Times New Roman" w:cs="Times New Roman"/>
          <w:sz w:val="24"/>
          <w:szCs w:val="24"/>
          <w:lang w:eastAsia="ru-RU"/>
        </w:rPr>
      </w:pPr>
      <w:r w:rsidRPr="00535BE0">
        <w:rPr>
          <w:rFonts w:ascii="Times New Roman" w:eastAsia="Times New Roman" w:hAnsi="Times New Roman" w:cs="Times New Roman"/>
          <w:b/>
          <w:sz w:val="24"/>
          <w:szCs w:val="24"/>
          <w:lang w:eastAsia="ru-RU"/>
        </w:rPr>
        <w:t xml:space="preserve">1. </w:t>
      </w:r>
      <w:r w:rsidRPr="00535BE0">
        <w:rPr>
          <w:rFonts w:ascii="Times New Roman" w:eastAsia="Times New Roman" w:hAnsi="Times New Roman" w:cs="Times New Roman"/>
          <w:sz w:val="24"/>
          <w:szCs w:val="24"/>
          <w:lang w:eastAsia="ru-RU"/>
        </w:rPr>
        <w:t xml:space="preserve">Заполнить заявку на участие в </w:t>
      </w:r>
      <w:r w:rsidR="006367DC" w:rsidRPr="00535BE0">
        <w:rPr>
          <w:rFonts w:ascii="Times New Roman" w:eastAsia="Times New Roman" w:hAnsi="Times New Roman" w:cs="Times New Roman"/>
          <w:sz w:val="24"/>
          <w:szCs w:val="24"/>
          <w:lang w:eastAsia="ru-RU"/>
        </w:rPr>
        <w:t>V</w:t>
      </w:r>
      <w:r w:rsidR="005A196F" w:rsidRPr="00535BE0">
        <w:rPr>
          <w:rFonts w:ascii="Times New Roman" w:eastAsia="Times New Roman" w:hAnsi="Times New Roman" w:cs="Times New Roman"/>
          <w:sz w:val="24"/>
          <w:szCs w:val="24"/>
          <w:lang w:val="en-US" w:eastAsia="ru-RU"/>
        </w:rPr>
        <w:t>I</w:t>
      </w:r>
      <w:r w:rsidRPr="00535BE0">
        <w:rPr>
          <w:rFonts w:ascii="Times New Roman" w:eastAsia="Times New Roman" w:hAnsi="Times New Roman" w:cs="Times New Roman"/>
          <w:sz w:val="24"/>
          <w:szCs w:val="24"/>
          <w:lang w:eastAsia="ru-RU"/>
        </w:rPr>
        <w:t xml:space="preserve"> Международном конкурсе </w:t>
      </w:r>
      <w:r w:rsidR="00BC6338">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sz w:val="24"/>
          <w:szCs w:val="24"/>
          <w:lang w:eastAsia="ru-RU"/>
        </w:rPr>
        <w:t>Векторы психологии</w:t>
      </w:r>
      <w:r w:rsidR="00BC6338">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sz w:val="24"/>
          <w:szCs w:val="24"/>
          <w:lang w:eastAsia="ru-RU"/>
        </w:rPr>
        <w:t xml:space="preserve"> </w:t>
      </w:r>
      <w:r w:rsidR="00535BE0" w:rsidRPr="00535BE0">
        <w:rPr>
          <w:rStyle w:val="a5"/>
          <w:rFonts w:ascii="Times New Roman" w:hAnsi="Times New Roman" w:cs="Times New Roman"/>
          <w:sz w:val="24"/>
          <w:szCs w:val="24"/>
        </w:rPr>
        <w:t>https://forms.yandex.ru/cloud/65d4560f02848f2bdbc15a83/</w:t>
      </w:r>
    </w:p>
    <w:p w:rsidR="00535BE0" w:rsidRPr="00131AE7" w:rsidRDefault="002E70E7" w:rsidP="00535BE0">
      <w:pPr>
        <w:keepNext/>
        <w:shd w:val="clear" w:color="auto" w:fill="FFFFFF"/>
        <w:outlineLvl w:val="2"/>
        <w:rPr>
          <w:rFonts w:ascii="Times New Roman" w:eastAsia="Times New Roman" w:hAnsi="Times New Roman" w:cs="Times New Roman"/>
          <w:b/>
          <w:bCs/>
          <w:color w:val="C00000"/>
          <w:sz w:val="24"/>
          <w:szCs w:val="24"/>
          <w:lang w:val="be-BY" w:eastAsia="ru-RU"/>
        </w:rPr>
      </w:pPr>
      <w:r w:rsidRPr="00535BE0">
        <w:rPr>
          <w:rFonts w:ascii="Times New Roman" w:eastAsia="Times New Roman" w:hAnsi="Times New Roman" w:cs="Times New Roman"/>
          <w:sz w:val="24"/>
          <w:szCs w:val="24"/>
          <w:lang w:eastAsia="ru-RU"/>
        </w:rPr>
        <w:t xml:space="preserve">2. </w:t>
      </w:r>
      <w:r w:rsidR="00535BE0" w:rsidRPr="00535BE0">
        <w:rPr>
          <w:rFonts w:ascii="Times New Roman" w:eastAsia="Times New Roman" w:hAnsi="Times New Roman" w:cs="Times New Roman"/>
          <w:sz w:val="24"/>
          <w:szCs w:val="24"/>
          <w:lang w:eastAsia="ru-RU"/>
        </w:rPr>
        <w:t xml:space="preserve">Прислать на электронный адрес конференции </w:t>
      </w:r>
      <w:hyperlink r:id="rId13" w:history="1">
        <w:r w:rsidR="00535BE0" w:rsidRPr="00535BE0">
          <w:rPr>
            <w:rFonts w:ascii="Times New Roman" w:eastAsia="Calibri" w:hAnsi="Times New Roman" w:cs="Times New Roman"/>
            <w:b/>
            <w:color w:val="FF0000"/>
            <w:sz w:val="24"/>
            <w:szCs w:val="24"/>
            <w:lang w:val="be-BY" w:eastAsia="be-BY"/>
          </w:rPr>
          <w:t>psyvectors@gmail.com</w:t>
        </w:r>
      </w:hyperlink>
      <w:r w:rsidR="00131AE7">
        <w:rPr>
          <w:rFonts w:ascii="Times New Roman" w:eastAsia="Times New Roman" w:hAnsi="Times New Roman" w:cs="Times New Roman"/>
          <w:b/>
          <w:bCs/>
          <w:color w:val="C00000"/>
          <w:sz w:val="24"/>
          <w:szCs w:val="24"/>
          <w:lang w:val="be-BY" w:eastAsia="ru-RU"/>
        </w:rPr>
        <w:t>:</w:t>
      </w:r>
    </w:p>
    <w:p w:rsidR="00535BE0" w:rsidRPr="00535BE0" w:rsidRDefault="00535BE0" w:rsidP="00535BE0">
      <w:pPr>
        <w:keepNext/>
        <w:shd w:val="clear" w:color="auto" w:fill="FFFFFF"/>
        <w:ind w:firstLine="1134"/>
        <w:outlineLvl w:val="2"/>
        <w:rPr>
          <w:rFonts w:ascii="Times New Roman" w:eastAsia="Times New Roman" w:hAnsi="Times New Roman" w:cs="Times New Roman"/>
          <w:b/>
          <w:color w:val="FF0000"/>
          <w:sz w:val="24"/>
          <w:szCs w:val="24"/>
          <w:lang w:eastAsia="ru-RU"/>
        </w:rPr>
      </w:pPr>
      <w:r w:rsidRPr="00535BE0">
        <w:rPr>
          <w:rFonts w:ascii="Times New Roman" w:eastAsia="Times New Roman" w:hAnsi="Times New Roman" w:cs="Times New Roman"/>
          <w:sz w:val="24"/>
          <w:szCs w:val="24"/>
          <w:lang w:eastAsia="ru-RU"/>
        </w:rPr>
        <w:t xml:space="preserve">- файл доклада в формате </w:t>
      </w:r>
      <w:proofErr w:type="spellStart"/>
      <w:r w:rsidRPr="00535BE0">
        <w:rPr>
          <w:rFonts w:ascii="Times New Roman" w:eastAsia="Times New Roman" w:hAnsi="Times New Roman" w:cs="Times New Roman"/>
          <w:sz w:val="24"/>
          <w:szCs w:val="24"/>
          <w:lang w:eastAsia="ru-RU"/>
        </w:rPr>
        <w:t>Word</w:t>
      </w:r>
      <w:proofErr w:type="spellEnd"/>
      <w:r w:rsidRPr="00535BE0">
        <w:rPr>
          <w:rFonts w:ascii="Times New Roman" w:eastAsia="Times New Roman" w:hAnsi="Times New Roman" w:cs="Times New Roman"/>
          <w:sz w:val="24"/>
          <w:szCs w:val="24"/>
          <w:lang w:eastAsia="ru-RU"/>
        </w:rPr>
        <w:t xml:space="preserve"> с текстом доклада. </w:t>
      </w:r>
      <w:r w:rsidRPr="00535BE0">
        <w:rPr>
          <w:rFonts w:ascii="Times New Roman" w:eastAsia="Times New Roman" w:hAnsi="Times New Roman" w:cs="Times New Roman"/>
          <w:color w:val="548DD4" w:themeColor="text2" w:themeTint="99"/>
          <w:sz w:val="24"/>
          <w:szCs w:val="24"/>
          <w:lang w:eastAsia="ru-RU"/>
        </w:rPr>
        <w:t xml:space="preserve">Файл необходимо назвать </w:t>
      </w:r>
      <w:r w:rsidRPr="00535BE0">
        <w:rPr>
          <w:rFonts w:ascii="Times New Roman" w:eastAsia="Times New Roman" w:hAnsi="Times New Roman" w:cs="Times New Roman"/>
          <w:color w:val="548DD4" w:themeColor="text2" w:themeTint="99"/>
          <w:spacing w:val="-4"/>
          <w:sz w:val="24"/>
          <w:szCs w:val="24"/>
          <w:lang w:eastAsia="ru-RU"/>
        </w:rPr>
        <w:t xml:space="preserve">следующим образом: номер проблемного </w:t>
      </w:r>
      <w:proofErr w:type="spellStart"/>
      <w:r w:rsidRPr="00535BE0">
        <w:rPr>
          <w:rFonts w:ascii="Times New Roman" w:eastAsia="Times New Roman" w:hAnsi="Times New Roman" w:cs="Times New Roman"/>
          <w:color w:val="548DD4" w:themeColor="text2" w:themeTint="99"/>
          <w:spacing w:val="-4"/>
          <w:sz w:val="24"/>
          <w:szCs w:val="24"/>
          <w:lang w:eastAsia="ru-RU"/>
        </w:rPr>
        <w:t>поля_Фамилия_Инициалы_город_доклад</w:t>
      </w:r>
      <w:proofErr w:type="spellEnd"/>
      <w:r w:rsidRPr="00535BE0">
        <w:rPr>
          <w:rFonts w:ascii="Times New Roman" w:eastAsia="Times New Roman" w:hAnsi="Times New Roman" w:cs="Times New Roman"/>
          <w:color w:val="548DD4" w:themeColor="text2" w:themeTint="99"/>
          <w:sz w:val="24"/>
          <w:szCs w:val="24"/>
          <w:lang w:eastAsia="ru-RU"/>
        </w:rPr>
        <w:t xml:space="preserve"> (например: 9_Иванов_АС_Москва_доклад). </w:t>
      </w:r>
      <w:proofErr w:type="gramStart"/>
      <w:r w:rsidRPr="00535BE0">
        <w:rPr>
          <w:rFonts w:ascii="Times New Roman" w:eastAsia="Times New Roman" w:hAnsi="Times New Roman" w:cs="Times New Roman"/>
          <w:b/>
          <w:color w:val="FF0000"/>
          <w:sz w:val="24"/>
          <w:szCs w:val="24"/>
          <w:lang w:eastAsia="ru-RU"/>
        </w:rPr>
        <w:t>Доклады, присланные на адрес кафедры или на личные адреса редакционной комиссии к рассмотрению и публикации не принимаются</w:t>
      </w:r>
      <w:proofErr w:type="gramEnd"/>
      <w:r w:rsidRPr="00535BE0">
        <w:rPr>
          <w:rFonts w:ascii="Times New Roman" w:eastAsia="Times New Roman" w:hAnsi="Times New Roman" w:cs="Times New Roman"/>
          <w:b/>
          <w:color w:val="FF0000"/>
          <w:sz w:val="24"/>
          <w:szCs w:val="24"/>
          <w:lang w:eastAsia="ru-RU"/>
        </w:rPr>
        <w:t xml:space="preserve">. </w:t>
      </w:r>
    </w:p>
    <w:p w:rsidR="00535BE0" w:rsidRPr="00535BE0" w:rsidRDefault="00535BE0" w:rsidP="00535BE0">
      <w:pPr>
        <w:keepNext/>
        <w:shd w:val="clear" w:color="auto" w:fill="FFFFFF"/>
        <w:ind w:firstLine="1134"/>
        <w:outlineLvl w:val="2"/>
        <w:rPr>
          <w:rFonts w:ascii="Times New Roman" w:eastAsia="Times New Roman" w:hAnsi="Times New Roman" w:cs="Times New Roman"/>
          <w:color w:val="548DD4" w:themeColor="text2" w:themeTint="99"/>
          <w:sz w:val="24"/>
          <w:szCs w:val="24"/>
          <w:lang w:eastAsia="ru-RU"/>
        </w:rPr>
      </w:pPr>
      <w:r w:rsidRPr="00535BE0">
        <w:rPr>
          <w:rFonts w:ascii="Times New Roman" w:eastAsia="Times New Roman" w:hAnsi="Times New Roman" w:cs="Times New Roman"/>
          <w:sz w:val="24"/>
          <w:szCs w:val="24"/>
          <w:lang w:eastAsia="ru-RU"/>
        </w:rPr>
        <w:t xml:space="preserve">- результат проверки в системе </w:t>
      </w:r>
      <w:proofErr w:type="spellStart"/>
      <w:r w:rsidRPr="00535BE0">
        <w:rPr>
          <w:rFonts w:ascii="Times New Roman" w:eastAsia="Times New Roman" w:hAnsi="Times New Roman" w:cs="Times New Roman"/>
          <w:sz w:val="24"/>
          <w:szCs w:val="24"/>
          <w:lang w:eastAsia="ru-RU"/>
        </w:rPr>
        <w:t>Антиплагиат</w:t>
      </w:r>
      <w:proofErr w:type="spellEnd"/>
      <w:r w:rsidR="00BC6338">
        <w:rPr>
          <w:rFonts w:ascii="Times New Roman" w:eastAsia="Times New Roman" w:hAnsi="Times New Roman" w:cs="Times New Roman"/>
          <w:sz w:val="24"/>
          <w:szCs w:val="24"/>
          <w:lang w:eastAsia="ru-RU"/>
        </w:rPr>
        <w:t xml:space="preserve"> </w:t>
      </w:r>
      <w:r w:rsidRPr="00535BE0">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b/>
          <w:color w:val="FF0000"/>
          <w:sz w:val="24"/>
          <w:szCs w:val="24"/>
          <w:lang w:eastAsia="ru-RU"/>
        </w:rPr>
        <w:t>не ниже 70 %</w:t>
      </w:r>
      <w:r w:rsidRPr="00535BE0">
        <w:rPr>
          <w:rFonts w:ascii="Times New Roman" w:eastAsia="Times New Roman" w:hAnsi="Times New Roman" w:cs="Times New Roman"/>
          <w:sz w:val="24"/>
          <w:szCs w:val="24"/>
          <w:lang w:eastAsia="ru-RU"/>
        </w:rPr>
        <w:t xml:space="preserve">). </w:t>
      </w:r>
      <w:r w:rsidRPr="00535BE0">
        <w:rPr>
          <w:rFonts w:ascii="Times New Roman" w:eastAsia="Times New Roman" w:hAnsi="Times New Roman" w:cs="Times New Roman"/>
          <w:color w:val="548DD4" w:themeColor="text2" w:themeTint="99"/>
          <w:spacing w:val="-6"/>
          <w:sz w:val="24"/>
          <w:szCs w:val="24"/>
          <w:lang w:eastAsia="ru-RU"/>
        </w:rPr>
        <w:t xml:space="preserve">Файл справки об </w:t>
      </w:r>
      <w:proofErr w:type="spellStart"/>
      <w:r w:rsidRPr="00535BE0">
        <w:rPr>
          <w:rFonts w:ascii="Times New Roman" w:eastAsia="Times New Roman" w:hAnsi="Times New Roman" w:cs="Times New Roman"/>
          <w:color w:val="548DD4" w:themeColor="text2" w:themeTint="99"/>
          <w:spacing w:val="-6"/>
          <w:sz w:val="24"/>
          <w:szCs w:val="24"/>
          <w:lang w:eastAsia="ru-RU"/>
        </w:rPr>
        <w:t>антиплагиате</w:t>
      </w:r>
      <w:proofErr w:type="spellEnd"/>
      <w:r w:rsidRPr="00535BE0">
        <w:rPr>
          <w:rFonts w:ascii="Times New Roman" w:eastAsia="Times New Roman" w:hAnsi="Times New Roman" w:cs="Times New Roman"/>
          <w:color w:val="548DD4" w:themeColor="text2" w:themeTint="99"/>
          <w:spacing w:val="-6"/>
          <w:sz w:val="24"/>
          <w:szCs w:val="24"/>
          <w:lang w:eastAsia="ru-RU"/>
        </w:rPr>
        <w:t xml:space="preserve"> назвать следующим образом: номер проблемного </w:t>
      </w:r>
      <w:r w:rsidR="00131AE7">
        <w:rPr>
          <w:rFonts w:ascii="Times New Roman" w:eastAsia="Times New Roman" w:hAnsi="Times New Roman" w:cs="Times New Roman"/>
          <w:color w:val="548DD4" w:themeColor="text2" w:themeTint="99"/>
          <w:spacing w:val="-6"/>
          <w:sz w:val="24"/>
          <w:szCs w:val="24"/>
          <w:lang w:eastAsia="ru-RU"/>
        </w:rPr>
        <w:br/>
      </w:r>
      <w:proofErr w:type="spellStart"/>
      <w:r w:rsidRPr="00535BE0">
        <w:rPr>
          <w:rFonts w:ascii="Times New Roman" w:eastAsia="Times New Roman" w:hAnsi="Times New Roman" w:cs="Times New Roman"/>
          <w:color w:val="548DD4" w:themeColor="text2" w:themeTint="99"/>
          <w:spacing w:val="-6"/>
          <w:sz w:val="24"/>
          <w:szCs w:val="24"/>
          <w:lang w:eastAsia="ru-RU"/>
        </w:rPr>
        <w:t>поля_Фамилия_Инициалы_город_антиплагиат</w:t>
      </w:r>
      <w:proofErr w:type="spellEnd"/>
      <w:r w:rsidRPr="00535BE0">
        <w:rPr>
          <w:rFonts w:ascii="Times New Roman" w:eastAsia="Times New Roman" w:hAnsi="Times New Roman" w:cs="Times New Roman"/>
          <w:color w:val="548DD4" w:themeColor="text2" w:themeTint="99"/>
          <w:spacing w:val="-8"/>
          <w:sz w:val="24"/>
          <w:szCs w:val="24"/>
          <w:lang w:eastAsia="ru-RU"/>
        </w:rPr>
        <w:t xml:space="preserve"> (например: 9_Иванов_АС_Москва_антиплагиат). </w:t>
      </w:r>
    </w:p>
    <w:p w:rsidR="00535BE0" w:rsidRPr="00535BE0" w:rsidRDefault="00535BE0" w:rsidP="00535BE0">
      <w:pPr>
        <w:ind w:firstLine="1134"/>
        <w:rPr>
          <w:rFonts w:ascii="Times New Roman" w:eastAsia="Times New Roman" w:hAnsi="Times New Roman" w:cs="Times New Roman"/>
          <w:color w:val="548DD4" w:themeColor="text2" w:themeTint="99"/>
          <w:sz w:val="24"/>
          <w:szCs w:val="24"/>
          <w:lang w:eastAsia="ru-RU"/>
        </w:rPr>
      </w:pPr>
      <w:r w:rsidRPr="00535BE0">
        <w:rPr>
          <w:rFonts w:ascii="Times New Roman" w:eastAsia="Times New Roman" w:hAnsi="Times New Roman" w:cs="Times New Roman"/>
          <w:sz w:val="24"/>
          <w:szCs w:val="24"/>
          <w:lang w:eastAsia="ru-RU"/>
        </w:rPr>
        <w:t xml:space="preserve">- авторский договор </w:t>
      </w:r>
      <w:hyperlink r:id="rId14" w:history="1">
        <w:r w:rsidRPr="00535BE0">
          <w:rPr>
            <w:rFonts w:ascii="Times New Roman" w:eastAsia="Times New Roman" w:hAnsi="Times New Roman" w:cs="Times New Roman"/>
            <w:sz w:val="24"/>
            <w:szCs w:val="24"/>
            <w:lang w:eastAsia="ru-RU"/>
          </w:rPr>
          <w:t>o передаче неисключительных прав на использование произведения</w:t>
        </w:r>
      </w:hyperlink>
      <w:r w:rsidRPr="00535BE0">
        <w:rPr>
          <w:rFonts w:ascii="Times New Roman" w:eastAsia="Times New Roman" w:hAnsi="Times New Roman" w:cs="Times New Roman"/>
          <w:sz w:val="24"/>
          <w:szCs w:val="24"/>
          <w:lang w:eastAsia="ru-RU"/>
        </w:rPr>
        <w:t xml:space="preserve"> (договор можно скачать по ссылке https://elib.gsu.by/). Подписанный и отсканированный договор следует назвать следующим образом: </w:t>
      </w:r>
      <w:r w:rsidRPr="00535BE0">
        <w:rPr>
          <w:rFonts w:ascii="Times New Roman" w:eastAsia="Times New Roman" w:hAnsi="Times New Roman" w:cs="Times New Roman"/>
          <w:color w:val="548DD4" w:themeColor="text2" w:themeTint="99"/>
          <w:spacing w:val="-4"/>
          <w:sz w:val="24"/>
          <w:szCs w:val="24"/>
          <w:lang w:eastAsia="ru-RU"/>
        </w:rPr>
        <w:t>номер проблемного </w:t>
      </w:r>
      <w:proofErr w:type="spellStart"/>
      <w:r w:rsidRPr="00535BE0">
        <w:rPr>
          <w:rFonts w:ascii="Times New Roman" w:eastAsia="Times New Roman" w:hAnsi="Times New Roman" w:cs="Times New Roman"/>
          <w:color w:val="548DD4" w:themeColor="text2" w:themeTint="99"/>
          <w:spacing w:val="-4"/>
          <w:sz w:val="24"/>
          <w:szCs w:val="24"/>
          <w:lang w:eastAsia="ru-RU"/>
        </w:rPr>
        <w:t>поля_Фамилия_Инициалы_город_договор</w:t>
      </w:r>
      <w:proofErr w:type="spellEnd"/>
      <w:r w:rsidRPr="00535BE0">
        <w:rPr>
          <w:rFonts w:ascii="Times New Roman" w:eastAsia="Times New Roman" w:hAnsi="Times New Roman" w:cs="Times New Roman"/>
          <w:color w:val="548DD4" w:themeColor="text2" w:themeTint="99"/>
          <w:sz w:val="24"/>
          <w:szCs w:val="24"/>
          <w:lang w:eastAsia="ru-RU"/>
        </w:rPr>
        <w:t xml:space="preserve"> (например: 9_Иванов_АС_</w:t>
      </w:r>
      <w:r w:rsidR="00131AE7">
        <w:rPr>
          <w:rFonts w:ascii="Times New Roman" w:eastAsia="Times New Roman" w:hAnsi="Times New Roman" w:cs="Times New Roman"/>
          <w:color w:val="548DD4" w:themeColor="text2" w:themeTint="99"/>
          <w:sz w:val="24"/>
          <w:szCs w:val="24"/>
          <w:lang w:eastAsia="ru-RU"/>
        </w:rPr>
        <w:br/>
      </w:r>
      <w:proofErr w:type="spellStart"/>
      <w:r w:rsidRPr="00535BE0">
        <w:rPr>
          <w:rFonts w:ascii="Times New Roman" w:eastAsia="Times New Roman" w:hAnsi="Times New Roman" w:cs="Times New Roman"/>
          <w:color w:val="548DD4" w:themeColor="text2" w:themeTint="99"/>
          <w:sz w:val="24"/>
          <w:szCs w:val="24"/>
          <w:lang w:eastAsia="ru-RU"/>
        </w:rPr>
        <w:t>Москва_договор</w:t>
      </w:r>
      <w:proofErr w:type="spellEnd"/>
      <w:r w:rsidRPr="00535BE0">
        <w:rPr>
          <w:rFonts w:ascii="Times New Roman" w:eastAsia="Times New Roman" w:hAnsi="Times New Roman" w:cs="Times New Roman"/>
          <w:color w:val="548DD4" w:themeColor="text2" w:themeTint="99"/>
          <w:sz w:val="24"/>
          <w:szCs w:val="24"/>
          <w:lang w:eastAsia="ru-RU"/>
        </w:rPr>
        <w:t>).</w:t>
      </w:r>
    </w:p>
    <w:p w:rsidR="00BB7D18" w:rsidRPr="00535BE0" w:rsidRDefault="002E70E7" w:rsidP="00535BE0">
      <w:pPr>
        <w:keepNext/>
        <w:shd w:val="clear" w:color="auto" w:fill="FFFFFF"/>
        <w:outlineLvl w:val="2"/>
        <w:rPr>
          <w:rFonts w:ascii="Times New Roman" w:eastAsia="Times New Roman" w:hAnsi="Times New Roman" w:cs="Times New Roman"/>
          <w:bCs/>
          <w:sz w:val="24"/>
          <w:szCs w:val="24"/>
          <w:lang w:eastAsia="ru-RU"/>
        </w:rPr>
      </w:pPr>
      <w:r w:rsidRPr="00535BE0">
        <w:rPr>
          <w:rFonts w:ascii="Times New Roman" w:eastAsia="Times New Roman" w:hAnsi="Times New Roman" w:cs="Times New Roman"/>
          <w:sz w:val="24"/>
          <w:szCs w:val="24"/>
          <w:lang w:eastAsia="ru-RU"/>
        </w:rPr>
        <w:t>Жюри оценивает доклады по</w:t>
      </w:r>
      <w:r w:rsidRPr="00535BE0">
        <w:rPr>
          <w:rFonts w:ascii="Times New Roman" w:eastAsia="Times New Roman" w:hAnsi="Times New Roman" w:cs="Times New Roman"/>
          <w:bCs/>
          <w:sz w:val="24"/>
          <w:szCs w:val="24"/>
          <w:lang w:eastAsia="ru-RU"/>
        </w:rPr>
        <w:t xml:space="preserve"> следующим критериям: </w:t>
      </w:r>
    </w:p>
    <w:p w:rsidR="00BB7D18" w:rsidRPr="00535BE0" w:rsidRDefault="002E70E7" w:rsidP="00661BFB">
      <w:pPr>
        <w:pStyle w:val="a7"/>
        <w:numPr>
          <w:ilvl w:val="0"/>
          <w:numId w:val="4"/>
        </w:numPr>
        <w:tabs>
          <w:tab w:val="left" w:pos="993"/>
        </w:tabs>
        <w:ind w:left="0" w:firstLine="709"/>
        <w:rPr>
          <w:rFonts w:ascii="Times New Roman" w:eastAsia="Times New Roman" w:hAnsi="Times New Roman" w:cs="Times New Roman"/>
          <w:bCs/>
          <w:sz w:val="24"/>
          <w:szCs w:val="24"/>
          <w:lang w:eastAsia="ru-RU"/>
        </w:rPr>
      </w:pPr>
      <w:r w:rsidRPr="00535BE0">
        <w:rPr>
          <w:rFonts w:ascii="Times New Roman" w:eastAsia="Times New Roman" w:hAnsi="Times New Roman" w:cs="Times New Roman"/>
          <w:bCs/>
          <w:sz w:val="24"/>
          <w:szCs w:val="24"/>
          <w:lang w:eastAsia="ru-RU"/>
        </w:rPr>
        <w:t xml:space="preserve">актуальность заявленной проблемы; научная новизна; </w:t>
      </w:r>
    </w:p>
    <w:p w:rsidR="00BB7D18" w:rsidRPr="00535BE0" w:rsidRDefault="00BB7D18" w:rsidP="00661BFB">
      <w:pPr>
        <w:pStyle w:val="a7"/>
        <w:numPr>
          <w:ilvl w:val="0"/>
          <w:numId w:val="4"/>
        </w:numPr>
        <w:tabs>
          <w:tab w:val="left" w:pos="993"/>
        </w:tabs>
        <w:ind w:left="0" w:firstLine="709"/>
        <w:rPr>
          <w:rFonts w:ascii="Times New Roman" w:eastAsia="Times New Roman" w:hAnsi="Times New Roman" w:cs="Times New Roman"/>
          <w:bCs/>
          <w:sz w:val="24"/>
          <w:szCs w:val="24"/>
          <w:lang w:eastAsia="ru-RU"/>
        </w:rPr>
      </w:pPr>
      <w:r w:rsidRPr="00535BE0">
        <w:rPr>
          <w:rFonts w:ascii="Times New Roman" w:eastAsia="Times New Roman" w:hAnsi="Times New Roman" w:cs="Times New Roman"/>
          <w:bCs/>
          <w:sz w:val="24"/>
          <w:szCs w:val="24"/>
          <w:lang w:eastAsia="ru-RU"/>
        </w:rPr>
        <w:t>уровень проработки научной проблемы;</w:t>
      </w:r>
    </w:p>
    <w:p w:rsidR="00BB7D18" w:rsidRPr="00535BE0" w:rsidRDefault="00BB7D18" w:rsidP="00661BFB">
      <w:pPr>
        <w:pStyle w:val="a7"/>
        <w:numPr>
          <w:ilvl w:val="0"/>
          <w:numId w:val="4"/>
        </w:numPr>
        <w:tabs>
          <w:tab w:val="left" w:pos="993"/>
        </w:tabs>
        <w:ind w:left="0" w:firstLine="709"/>
        <w:rPr>
          <w:rFonts w:ascii="Times New Roman" w:eastAsia="Times New Roman" w:hAnsi="Times New Roman" w:cs="Times New Roman"/>
          <w:bCs/>
          <w:sz w:val="24"/>
          <w:szCs w:val="24"/>
          <w:lang w:eastAsia="ru-RU"/>
        </w:rPr>
      </w:pPr>
      <w:r w:rsidRPr="00535BE0">
        <w:rPr>
          <w:rFonts w:ascii="Times New Roman" w:eastAsia="Times New Roman" w:hAnsi="Times New Roman" w:cs="Times New Roman"/>
          <w:bCs/>
          <w:sz w:val="24"/>
          <w:szCs w:val="24"/>
          <w:lang w:eastAsia="ru-RU"/>
        </w:rPr>
        <w:t>методы и доказательная база;</w:t>
      </w:r>
    </w:p>
    <w:p w:rsidR="00BB7D18" w:rsidRPr="00535BE0" w:rsidRDefault="00BB7D18" w:rsidP="00661BFB">
      <w:pPr>
        <w:pStyle w:val="a7"/>
        <w:numPr>
          <w:ilvl w:val="0"/>
          <w:numId w:val="4"/>
        </w:numPr>
        <w:tabs>
          <w:tab w:val="left" w:pos="993"/>
        </w:tabs>
        <w:ind w:left="0" w:firstLine="709"/>
        <w:rPr>
          <w:rFonts w:ascii="Times New Roman" w:eastAsia="Times New Roman" w:hAnsi="Times New Roman" w:cs="Times New Roman"/>
          <w:bCs/>
          <w:sz w:val="24"/>
          <w:szCs w:val="24"/>
          <w:lang w:eastAsia="ru-RU"/>
        </w:rPr>
      </w:pPr>
      <w:r w:rsidRPr="00535BE0">
        <w:rPr>
          <w:rFonts w:ascii="Times New Roman" w:eastAsia="Times New Roman" w:hAnsi="Times New Roman" w:cs="Times New Roman"/>
          <w:bCs/>
          <w:sz w:val="24"/>
          <w:szCs w:val="24"/>
          <w:lang w:eastAsia="ru-RU"/>
        </w:rPr>
        <w:t>наглядность представления результатов исследования</w:t>
      </w:r>
      <w:r w:rsidR="002E70E7" w:rsidRPr="00535BE0">
        <w:rPr>
          <w:rFonts w:ascii="Times New Roman" w:eastAsia="Times New Roman" w:hAnsi="Times New Roman" w:cs="Times New Roman"/>
          <w:bCs/>
          <w:sz w:val="24"/>
          <w:szCs w:val="24"/>
          <w:lang w:eastAsia="ru-RU"/>
        </w:rPr>
        <w:t xml:space="preserve">. </w:t>
      </w:r>
    </w:p>
    <w:p w:rsidR="00D05062" w:rsidRPr="00535BE0" w:rsidRDefault="002E70E7" w:rsidP="006367DC">
      <w:pPr>
        <w:rPr>
          <w:rFonts w:ascii="Times New Roman" w:eastAsia="Times New Roman" w:hAnsi="Times New Roman" w:cs="Times New Roman"/>
          <w:bCs/>
          <w:sz w:val="24"/>
          <w:szCs w:val="24"/>
          <w:lang w:eastAsia="ru-RU"/>
        </w:rPr>
      </w:pPr>
      <w:r w:rsidRPr="00535BE0">
        <w:rPr>
          <w:rFonts w:ascii="Times New Roman" w:eastAsia="Times New Roman" w:hAnsi="Times New Roman" w:cs="Times New Roman"/>
          <w:bCs/>
          <w:sz w:val="24"/>
          <w:szCs w:val="24"/>
          <w:lang w:eastAsia="ru-RU"/>
        </w:rPr>
        <w:t>Жюри определяет победителей конкурсов в каждой номинации, которые награждаются дипломами (1, 2, 3 место).</w:t>
      </w:r>
      <w:r w:rsidR="00C90641" w:rsidRPr="00535BE0">
        <w:rPr>
          <w:rFonts w:ascii="Times New Roman" w:eastAsia="Times New Roman" w:hAnsi="Times New Roman" w:cs="Times New Roman"/>
          <w:bCs/>
          <w:sz w:val="24"/>
          <w:szCs w:val="24"/>
          <w:lang w:eastAsia="ru-RU"/>
        </w:rPr>
        <w:t xml:space="preserve"> </w:t>
      </w:r>
      <w:r w:rsidRPr="00535BE0">
        <w:rPr>
          <w:rFonts w:ascii="Times New Roman" w:eastAsia="Times New Roman" w:hAnsi="Times New Roman" w:cs="Times New Roman"/>
          <w:bCs/>
          <w:sz w:val="24"/>
          <w:szCs w:val="24"/>
          <w:lang w:eastAsia="ru-RU"/>
        </w:rPr>
        <w:t>Дипломы победителей конкурс</w:t>
      </w:r>
      <w:r w:rsidR="00B62091" w:rsidRPr="00535BE0">
        <w:rPr>
          <w:rFonts w:ascii="Times New Roman" w:eastAsia="Times New Roman" w:hAnsi="Times New Roman" w:cs="Times New Roman"/>
          <w:bCs/>
          <w:sz w:val="24"/>
          <w:szCs w:val="24"/>
          <w:lang w:eastAsia="ru-RU"/>
        </w:rPr>
        <w:t>а</w:t>
      </w:r>
      <w:r w:rsidRPr="00535BE0">
        <w:rPr>
          <w:rFonts w:ascii="Times New Roman" w:eastAsia="Times New Roman" w:hAnsi="Times New Roman" w:cs="Times New Roman"/>
          <w:bCs/>
          <w:sz w:val="24"/>
          <w:szCs w:val="24"/>
          <w:lang w:eastAsia="ru-RU"/>
        </w:rPr>
        <w:t xml:space="preserve"> направляются только в электронном виде по адресам электронной почты, указанным в заявках. </w:t>
      </w:r>
    </w:p>
    <w:p w:rsidR="00661BFB" w:rsidRPr="00535BE0" w:rsidRDefault="00661BFB" w:rsidP="006367DC">
      <w:pPr>
        <w:rPr>
          <w:rFonts w:ascii="Times New Roman" w:hAnsi="Times New Roman" w:cs="Times New Roman"/>
          <w:sz w:val="24"/>
          <w:szCs w:val="24"/>
        </w:rPr>
      </w:pPr>
    </w:p>
    <w:p w:rsidR="002E70E7" w:rsidRPr="00535BE0" w:rsidRDefault="002E70E7" w:rsidP="002E70E7">
      <w:pPr>
        <w:ind w:firstLine="567"/>
        <w:jc w:val="center"/>
        <w:rPr>
          <w:rFonts w:ascii="Times New Roman" w:eastAsia="Times New Roman" w:hAnsi="Times New Roman" w:cs="Times New Roman"/>
          <w:b/>
          <w:bCs/>
          <w:sz w:val="24"/>
          <w:szCs w:val="24"/>
          <w:lang w:eastAsia="ru-RU"/>
        </w:rPr>
      </w:pPr>
      <w:r w:rsidRPr="00535BE0">
        <w:rPr>
          <w:rFonts w:ascii="Times New Roman" w:eastAsia="Times New Roman" w:hAnsi="Times New Roman" w:cs="Times New Roman"/>
          <w:b/>
          <w:bCs/>
          <w:sz w:val="24"/>
          <w:szCs w:val="24"/>
          <w:lang w:eastAsia="ru-RU"/>
        </w:rPr>
        <w:t>Адрес Оргкомитета</w:t>
      </w:r>
      <w:r w:rsidRPr="00535BE0">
        <w:rPr>
          <w:rFonts w:ascii="Times New Roman" w:eastAsia="Times New Roman" w:hAnsi="Times New Roman" w:cs="Times New Roman"/>
          <w:b/>
          <w:bCs/>
          <w:color w:val="000000"/>
          <w:spacing w:val="2"/>
          <w:sz w:val="24"/>
          <w:szCs w:val="24"/>
          <w:lang w:eastAsia="ru-RU"/>
        </w:rPr>
        <w:t xml:space="preserve"> конференции</w:t>
      </w:r>
      <w:r w:rsidRPr="00535BE0">
        <w:rPr>
          <w:rFonts w:ascii="Times New Roman" w:eastAsia="Times New Roman" w:hAnsi="Times New Roman" w:cs="Times New Roman"/>
          <w:b/>
          <w:bCs/>
          <w:sz w:val="24"/>
          <w:szCs w:val="24"/>
          <w:lang w:eastAsia="ru-RU"/>
        </w:rPr>
        <w:t>:</w:t>
      </w:r>
    </w:p>
    <w:p w:rsidR="002E70E7" w:rsidRPr="00535BE0" w:rsidRDefault="002E70E7" w:rsidP="009F082D">
      <w:pPr>
        <w:shd w:val="clear" w:color="auto" w:fill="FFFFFF"/>
        <w:ind w:firstLine="567"/>
        <w:rPr>
          <w:rFonts w:ascii="Times New Roman" w:eastAsia="Times New Roman" w:hAnsi="Times New Roman" w:cs="Times New Roman"/>
          <w:sz w:val="24"/>
          <w:szCs w:val="24"/>
          <w:lang w:eastAsia="ru-RU"/>
        </w:rPr>
      </w:pPr>
      <w:r w:rsidRPr="00535BE0">
        <w:rPr>
          <w:rFonts w:ascii="Times New Roman" w:hAnsi="Times New Roman" w:cs="Times New Roman"/>
          <w:noProof/>
          <w:sz w:val="24"/>
          <w:szCs w:val="24"/>
          <w:lang w:eastAsia="ru-RU"/>
        </w:rPr>
        <w:drawing>
          <wp:inline distT="0" distB="0" distL="0" distR="0" wp14:anchorId="48D1AA5A" wp14:editId="2E811158">
            <wp:extent cx="104775" cy="18097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cstate="print">
                      <a:extLst>
                        <a:ext uri="{28A0092B-C50C-407E-A947-70E740481C1C}">
                          <a14:useLocalDpi xmlns:a14="http://schemas.microsoft.com/office/drawing/2010/main" val="0"/>
                        </a:ext>
                      </a:extLst>
                    </a:blip>
                    <a:srcRect l="6987" t="3542" r="6987" b="3815"/>
                    <a:stretch>
                      <a:fillRect/>
                    </a:stretch>
                  </pic:blipFill>
                  <pic:spPr bwMode="auto">
                    <a:xfrm>
                      <a:off x="0" y="0"/>
                      <a:ext cx="104775" cy="180975"/>
                    </a:xfrm>
                    <a:prstGeom prst="rect">
                      <a:avLst/>
                    </a:prstGeom>
                    <a:noFill/>
                    <a:ln>
                      <a:noFill/>
                    </a:ln>
                  </pic:spPr>
                </pic:pic>
              </a:graphicData>
            </a:graphic>
          </wp:inline>
        </w:drawing>
      </w:r>
      <w:r w:rsidRPr="00535BE0">
        <w:rPr>
          <w:rFonts w:ascii="Times New Roman" w:eastAsia="Times New Roman" w:hAnsi="Times New Roman" w:cs="Times New Roman"/>
          <w:sz w:val="24"/>
          <w:szCs w:val="24"/>
          <w:lang w:eastAsia="ru-RU"/>
        </w:rPr>
        <w:t xml:space="preserve">246019 Беларусь, г. Гомель, ул. Советская, 98, Оргкомитет конференции </w:t>
      </w:r>
      <w:r w:rsidR="00BC6338">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sz w:val="24"/>
          <w:szCs w:val="24"/>
          <w:lang w:eastAsia="ru-RU"/>
        </w:rPr>
        <w:t xml:space="preserve">Векторы психологии: </w:t>
      </w:r>
      <w:r w:rsidR="00535BE0" w:rsidRPr="00535BE0">
        <w:rPr>
          <w:rFonts w:ascii="Times New Roman" w:eastAsia="Times New Roman" w:hAnsi="Times New Roman" w:cs="Times New Roman"/>
          <w:sz w:val="24"/>
          <w:szCs w:val="24"/>
          <w:lang w:eastAsia="ru-RU"/>
        </w:rPr>
        <w:t>психолого-педагогическая безопасность и здоровье личности</w:t>
      </w:r>
      <w:r w:rsidR="00BC6338">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sz w:val="24"/>
          <w:szCs w:val="24"/>
          <w:lang w:eastAsia="ru-RU"/>
        </w:rPr>
        <w:t xml:space="preserve">, кафедра социальной и педагогической психологии, факультет психологии и педагогики, УО </w:t>
      </w:r>
      <w:r w:rsidR="00BC6338">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sz w:val="24"/>
          <w:szCs w:val="24"/>
          <w:lang w:eastAsia="ru-RU"/>
        </w:rPr>
        <w:t>Гомельский государственный университет имени Ф. Скорины</w:t>
      </w:r>
      <w:r w:rsidR="00BC6338">
        <w:rPr>
          <w:rFonts w:ascii="Times New Roman" w:eastAsia="Times New Roman" w:hAnsi="Times New Roman" w:cs="Times New Roman"/>
          <w:sz w:val="24"/>
          <w:szCs w:val="24"/>
          <w:lang w:eastAsia="ru-RU"/>
        </w:rPr>
        <w:t>»</w:t>
      </w:r>
    </w:p>
    <w:p w:rsidR="00CB41F6" w:rsidRPr="00535BE0" w:rsidRDefault="00CB41F6" w:rsidP="00CB41F6">
      <w:pPr>
        <w:shd w:val="clear" w:color="auto" w:fill="FFFFFF"/>
        <w:rPr>
          <w:rFonts w:ascii="Times New Roman" w:eastAsia="Times New Roman" w:hAnsi="Times New Roman" w:cs="Times New Roman"/>
          <w:color w:val="FF0000"/>
          <w:sz w:val="24"/>
          <w:szCs w:val="24"/>
          <w:lang w:eastAsia="ru-RU"/>
        </w:rPr>
      </w:pPr>
      <w:proofErr w:type="gramStart"/>
      <w:r w:rsidRPr="00BC6338">
        <w:rPr>
          <w:rFonts w:ascii="Times New Roman" w:eastAsia="Times New Roman" w:hAnsi="Times New Roman" w:cs="Times New Roman"/>
          <w:color w:val="FF0000"/>
          <w:sz w:val="24"/>
          <w:szCs w:val="24"/>
          <w:highlight w:val="yellow"/>
          <w:lang w:eastAsia="ru-RU"/>
        </w:rPr>
        <w:t>620041, Россия, Свердловская область, г. Екатеринбург, ул. Железнодорожников, д. 3</w:t>
      </w:r>
      <w:r w:rsidR="00535BE0" w:rsidRPr="00BC6338">
        <w:rPr>
          <w:rFonts w:ascii="Times New Roman" w:eastAsia="Times New Roman" w:hAnsi="Times New Roman" w:cs="Times New Roman"/>
          <w:color w:val="FF0000"/>
          <w:sz w:val="24"/>
          <w:szCs w:val="24"/>
          <w:highlight w:val="yellow"/>
          <w:lang w:eastAsia="ru-RU"/>
        </w:rPr>
        <w:t xml:space="preserve">, </w:t>
      </w:r>
      <w:r w:rsidRPr="00BC6338">
        <w:rPr>
          <w:rFonts w:ascii="Times New Roman" w:eastAsia="Times New Roman" w:hAnsi="Times New Roman" w:cs="Times New Roman"/>
          <w:sz w:val="24"/>
          <w:szCs w:val="24"/>
          <w:highlight w:val="yellow"/>
          <w:lang w:eastAsia="ru-RU"/>
        </w:rPr>
        <w:t>Оргкомитет</w:t>
      </w:r>
      <w:r w:rsidRPr="00BC6338">
        <w:rPr>
          <w:rFonts w:ascii="Times New Roman" w:eastAsia="Times New Roman" w:hAnsi="Times New Roman" w:cs="Times New Roman"/>
          <w:sz w:val="24"/>
          <w:szCs w:val="24"/>
          <w:highlight w:val="yellow"/>
          <w:lang w:eastAsia="ru-RU"/>
        </w:rPr>
        <w:t xml:space="preserve"> секции </w:t>
      </w:r>
      <w:r w:rsidR="00BC6338" w:rsidRPr="00BC6338">
        <w:rPr>
          <w:rFonts w:ascii="Times New Roman" w:eastAsia="Times New Roman" w:hAnsi="Times New Roman" w:cs="Times New Roman"/>
          <w:sz w:val="24"/>
          <w:szCs w:val="24"/>
          <w:highlight w:val="yellow"/>
          <w:lang w:eastAsia="ru-RU"/>
        </w:rPr>
        <w:t>«</w:t>
      </w:r>
      <w:r w:rsidRPr="00BC6338">
        <w:rPr>
          <w:rFonts w:ascii="Times New Roman" w:eastAsia="Times New Roman" w:hAnsi="Times New Roman" w:cs="Times New Roman"/>
          <w:color w:val="FF0000"/>
          <w:sz w:val="24"/>
          <w:szCs w:val="24"/>
          <w:highlight w:val="yellow"/>
          <w:lang w:eastAsia="ru-RU"/>
        </w:rPr>
        <w:t>Психология и педагогика безопасности</w:t>
      </w:r>
      <w:r w:rsidR="00BC6338" w:rsidRPr="00BC6338">
        <w:rPr>
          <w:rFonts w:ascii="Times New Roman" w:eastAsia="Times New Roman" w:hAnsi="Times New Roman" w:cs="Times New Roman"/>
          <w:color w:val="FF0000"/>
          <w:sz w:val="24"/>
          <w:szCs w:val="24"/>
          <w:highlight w:val="yellow"/>
          <w:lang w:eastAsia="ru-RU"/>
        </w:rPr>
        <w:t>»</w:t>
      </w:r>
      <w:r w:rsidRPr="00BC6338">
        <w:rPr>
          <w:rFonts w:ascii="Times New Roman" w:eastAsia="Times New Roman" w:hAnsi="Times New Roman" w:cs="Times New Roman"/>
          <w:color w:val="FF0000"/>
          <w:sz w:val="24"/>
          <w:szCs w:val="24"/>
          <w:highlight w:val="yellow"/>
          <w:lang w:eastAsia="ru-RU"/>
        </w:rPr>
        <w:t xml:space="preserve">, </w:t>
      </w:r>
      <w:r w:rsidRPr="00BC6338">
        <w:rPr>
          <w:rFonts w:ascii="Times New Roman" w:eastAsia="Times New Roman" w:hAnsi="Times New Roman" w:cs="Times New Roman"/>
          <w:color w:val="FF0000"/>
          <w:sz w:val="24"/>
          <w:szCs w:val="24"/>
          <w:highlight w:val="yellow"/>
          <w:lang w:eastAsia="ru-RU"/>
        </w:rPr>
        <w:t>Центр комплексных проблем психологии безопасности РАО</w:t>
      </w:r>
      <w:r w:rsidR="00BC6338" w:rsidRPr="00BC6338">
        <w:rPr>
          <w:rFonts w:ascii="Times New Roman" w:eastAsia="Times New Roman" w:hAnsi="Times New Roman" w:cs="Times New Roman"/>
          <w:color w:val="FF0000"/>
          <w:sz w:val="24"/>
          <w:szCs w:val="24"/>
          <w:highlight w:val="yellow"/>
          <w:lang w:eastAsia="ru-RU"/>
        </w:rPr>
        <w:t xml:space="preserve">, </w:t>
      </w:r>
      <w:r w:rsidRPr="00BC6338">
        <w:rPr>
          <w:rFonts w:ascii="Times New Roman" w:eastAsia="Times New Roman" w:hAnsi="Times New Roman" w:cs="Times New Roman"/>
          <w:color w:val="FF0000"/>
          <w:sz w:val="24"/>
          <w:szCs w:val="24"/>
          <w:highlight w:val="yellow"/>
          <w:lang w:eastAsia="ru-RU"/>
        </w:rPr>
        <w:t xml:space="preserve">Автономная некоммерческая организация высшего образования </w:t>
      </w:r>
      <w:r w:rsidR="00BC6338" w:rsidRPr="00BC6338">
        <w:rPr>
          <w:rFonts w:ascii="Times New Roman" w:eastAsia="Times New Roman" w:hAnsi="Times New Roman" w:cs="Times New Roman"/>
          <w:color w:val="FF0000"/>
          <w:sz w:val="24"/>
          <w:szCs w:val="24"/>
          <w:highlight w:val="yellow"/>
          <w:lang w:eastAsia="ru-RU"/>
        </w:rPr>
        <w:t>«</w:t>
      </w:r>
      <w:r w:rsidRPr="00BC6338">
        <w:rPr>
          <w:rFonts w:ascii="Times New Roman" w:eastAsia="Times New Roman" w:hAnsi="Times New Roman" w:cs="Times New Roman"/>
          <w:color w:val="FF0000"/>
          <w:sz w:val="24"/>
          <w:szCs w:val="24"/>
          <w:highlight w:val="yellow"/>
          <w:lang w:eastAsia="ru-RU"/>
        </w:rPr>
        <w:t>Гуманитарный университет</w:t>
      </w:r>
      <w:r w:rsidR="00BC6338" w:rsidRPr="00BC6338">
        <w:rPr>
          <w:rFonts w:ascii="Times New Roman" w:eastAsia="Times New Roman" w:hAnsi="Times New Roman" w:cs="Times New Roman"/>
          <w:color w:val="FF0000"/>
          <w:sz w:val="24"/>
          <w:szCs w:val="24"/>
          <w:highlight w:val="yellow"/>
          <w:lang w:eastAsia="ru-RU"/>
        </w:rPr>
        <w:t>».</w:t>
      </w:r>
      <w:proofErr w:type="gramEnd"/>
      <w:r w:rsidR="00BC6338" w:rsidRPr="00BC6338">
        <w:rPr>
          <w:rFonts w:ascii="Times New Roman" w:eastAsia="Times New Roman" w:hAnsi="Times New Roman" w:cs="Times New Roman"/>
          <w:color w:val="FF0000"/>
          <w:sz w:val="24"/>
          <w:szCs w:val="24"/>
          <w:highlight w:val="yellow"/>
          <w:lang w:eastAsia="ru-RU"/>
        </w:rPr>
        <w:t xml:space="preserve"> </w:t>
      </w:r>
      <w:r w:rsidRPr="00BC6338">
        <w:rPr>
          <w:rFonts w:ascii="Times New Roman" w:eastAsia="Times New Roman" w:hAnsi="Times New Roman" w:cs="Times New Roman"/>
          <w:color w:val="FF0000"/>
          <w:sz w:val="24"/>
          <w:szCs w:val="24"/>
          <w:highlight w:val="yellow"/>
          <w:lang w:eastAsia="ru-RU"/>
        </w:rPr>
        <w:t xml:space="preserve">Руководитель секции: Ольга Юрьевна Зотова </w:t>
      </w:r>
      <w:r w:rsidR="00BC6338" w:rsidRPr="00BC6338">
        <w:rPr>
          <w:rFonts w:ascii="Times New Roman" w:eastAsia="Times New Roman" w:hAnsi="Times New Roman" w:cs="Times New Roman"/>
          <w:color w:val="FF0000"/>
          <w:sz w:val="24"/>
          <w:szCs w:val="24"/>
          <w:highlight w:val="yellow"/>
          <w:lang w:eastAsia="ru-RU"/>
        </w:rPr>
        <w:t>–</w:t>
      </w:r>
      <w:r w:rsidRPr="00BC6338">
        <w:rPr>
          <w:rFonts w:ascii="Times New Roman" w:eastAsia="Times New Roman" w:hAnsi="Times New Roman" w:cs="Times New Roman"/>
          <w:color w:val="FF0000"/>
          <w:sz w:val="24"/>
          <w:szCs w:val="24"/>
          <w:highlight w:val="yellow"/>
          <w:lang w:eastAsia="ru-RU"/>
        </w:rPr>
        <w:t xml:space="preserve"> декан</w:t>
      </w:r>
      <w:r w:rsidR="00BC6338" w:rsidRPr="00BC6338">
        <w:rPr>
          <w:rFonts w:ascii="Times New Roman" w:eastAsia="Times New Roman" w:hAnsi="Times New Roman" w:cs="Times New Roman"/>
          <w:color w:val="FF0000"/>
          <w:sz w:val="24"/>
          <w:szCs w:val="24"/>
          <w:highlight w:val="yellow"/>
          <w:lang w:eastAsia="ru-RU"/>
        </w:rPr>
        <w:t xml:space="preserve"> </w:t>
      </w:r>
      <w:r w:rsidRPr="00BC6338">
        <w:rPr>
          <w:rFonts w:ascii="Times New Roman" w:eastAsia="Times New Roman" w:hAnsi="Times New Roman" w:cs="Times New Roman"/>
          <w:color w:val="FF0000"/>
          <w:sz w:val="24"/>
          <w:szCs w:val="24"/>
          <w:highlight w:val="yellow"/>
          <w:lang w:eastAsia="ru-RU"/>
        </w:rPr>
        <w:t xml:space="preserve">факультет социальной психологии АНО </w:t>
      </w:r>
      <w:proofErr w:type="gramStart"/>
      <w:r w:rsidRPr="00BC6338">
        <w:rPr>
          <w:rFonts w:ascii="Times New Roman" w:eastAsia="Times New Roman" w:hAnsi="Times New Roman" w:cs="Times New Roman"/>
          <w:color w:val="FF0000"/>
          <w:sz w:val="24"/>
          <w:szCs w:val="24"/>
          <w:highlight w:val="yellow"/>
          <w:lang w:eastAsia="ru-RU"/>
        </w:rPr>
        <w:t>ВО</w:t>
      </w:r>
      <w:proofErr w:type="gramEnd"/>
      <w:r w:rsidRPr="00BC6338">
        <w:rPr>
          <w:rFonts w:ascii="Times New Roman" w:eastAsia="Times New Roman" w:hAnsi="Times New Roman" w:cs="Times New Roman"/>
          <w:color w:val="FF0000"/>
          <w:sz w:val="24"/>
          <w:szCs w:val="24"/>
          <w:highlight w:val="yellow"/>
          <w:lang w:eastAsia="ru-RU"/>
        </w:rPr>
        <w:t xml:space="preserve"> </w:t>
      </w:r>
      <w:r w:rsidR="00BC6338" w:rsidRPr="00BC6338">
        <w:rPr>
          <w:rFonts w:ascii="Times New Roman" w:eastAsia="Times New Roman" w:hAnsi="Times New Roman" w:cs="Times New Roman"/>
          <w:color w:val="FF0000"/>
          <w:sz w:val="24"/>
          <w:szCs w:val="24"/>
          <w:highlight w:val="yellow"/>
          <w:lang w:eastAsia="ru-RU"/>
        </w:rPr>
        <w:t>«Гуманитарный университет», член-</w:t>
      </w:r>
      <w:r w:rsidRPr="00BC6338">
        <w:rPr>
          <w:rFonts w:ascii="Times New Roman" w:eastAsia="Times New Roman" w:hAnsi="Times New Roman" w:cs="Times New Roman"/>
          <w:color w:val="FF0000"/>
          <w:sz w:val="24"/>
          <w:szCs w:val="24"/>
          <w:highlight w:val="yellow"/>
          <w:lang w:eastAsia="ru-RU"/>
        </w:rPr>
        <w:t>корр</w:t>
      </w:r>
      <w:r w:rsidR="00BC6338" w:rsidRPr="00BC6338">
        <w:rPr>
          <w:rFonts w:ascii="Times New Roman" w:eastAsia="Times New Roman" w:hAnsi="Times New Roman" w:cs="Times New Roman"/>
          <w:color w:val="FF0000"/>
          <w:sz w:val="24"/>
          <w:szCs w:val="24"/>
          <w:highlight w:val="yellow"/>
          <w:lang w:eastAsia="ru-RU"/>
        </w:rPr>
        <w:t>.</w:t>
      </w:r>
      <w:r w:rsidRPr="00BC6338">
        <w:rPr>
          <w:rFonts w:ascii="Times New Roman" w:eastAsia="Times New Roman" w:hAnsi="Times New Roman" w:cs="Times New Roman"/>
          <w:color w:val="FF0000"/>
          <w:sz w:val="24"/>
          <w:szCs w:val="24"/>
          <w:highlight w:val="yellow"/>
          <w:lang w:eastAsia="ru-RU"/>
        </w:rPr>
        <w:t xml:space="preserve"> РАО, д-р психол.</w:t>
      </w:r>
      <w:r w:rsidR="00BC6338" w:rsidRPr="00BC6338">
        <w:rPr>
          <w:rFonts w:ascii="Times New Roman" w:eastAsia="Times New Roman" w:hAnsi="Times New Roman" w:cs="Times New Roman"/>
          <w:color w:val="FF0000"/>
          <w:sz w:val="24"/>
          <w:szCs w:val="24"/>
          <w:highlight w:val="yellow"/>
          <w:lang w:eastAsia="ru-RU"/>
        </w:rPr>
        <w:t xml:space="preserve"> н., доцент, </w:t>
      </w:r>
      <w:r w:rsidRPr="00BC6338">
        <w:rPr>
          <w:rFonts w:ascii="Times New Roman" w:eastAsia="Times New Roman" w:hAnsi="Times New Roman" w:cs="Times New Roman"/>
          <w:color w:val="FF0000"/>
          <w:sz w:val="24"/>
          <w:szCs w:val="24"/>
          <w:highlight w:val="yellow"/>
          <w:lang w:eastAsia="ru-RU"/>
        </w:rPr>
        <w:t>со-руководитель: Сергей Владимирович Мостиков</w:t>
      </w:r>
      <w:r w:rsidR="00BC6338" w:rsidRPr="00BC6338">
        <w:rPr>
          <w:rFonts w:ascii="Times New Roman" w:eastAsia="Times New Roman" w:hAnsi="Times New Roman" w:cs="Times New Roman"/>
          <w:color w:val="FF0000"/>
          <w:sz w:val="24"/>
          <w:szCs w:val="24"/>
          <w:highlight w:val="yellow"/>
          <w:lang w:eastAsia="ru-RU"/>
        </w:rPr>
        <w:t xml:space="preserve"> – </w:t>
      </w:r>
      <w:r w:rsidRPr="00BC6338">
        <w:rPr>
          <w:rFonts w:ascii="Times New Roman" w:eastAsia="Times New Roman" w:hAnsi="Times New Roman" w:cs="Times New Roman"/>
          <w:color w:val="FF0000"/>
          <w:sz w:val="24"/>
          <w:szCs w:val="24"/>
          <w:highlight w:val="yellow"/>
          <w:lang w:eastAsia="ru-RU"/>
        </w:rPr>
        <w:t xml:space="preserve">директор центра дополнительного образования АНО </w:t>
      </w:r>
      <w:proofErr w:type="gramStart"/>
      <w:r w:rsidRPr="00BC6338">
        <w:rPr>
          <w:rFonts w:ascii="Times New Roman" w:eastAsia="Times New Roman" w:hAnsi="Times New Roman" w:cs="Times New Roman"/>
          <w:color w:val="FF0000"/>
          <w:sz w:val="24"/>
          <w:szCs w:val="24"/>
          <w:highlight w:val="yellow"/>
          <w:lang w:eastAsia="ru-RU"/>
        </w:rPr>
        <w:t>ВО</w:t>
      </w:r>
      <w:proofErr w:type="gramEnd"/>
      <w:r w:rsidRPr="00BC6338">
        <w:rPr>
          <w:rFonts w:ascii="Times New Roman" w:eastAsia="Times New Roman" w:hAnsi="Times New Roman" w:cs="Times New Roman"/>
          <w:color w:val="FF0000"/>
          <w:sz w:val="24"/>
          <w:szCs w:val="24"/>
          <w:highlight w:val="yellow"/>
          <w:lang w:eastAsia="ru-RU"/>
        </w:rPr>
        <w:t xml:space="preserve"> </w:t>
      </w:r>
      <w:r w:rsidR="00BC6338" w:rsidRPr="00BC6338">
        <w:rPr>
          <w:rFonts w:ascii="Times New Roman" w:eastAsia="Times New Roman" w:hAnsi="Times New Roman" w:cs="Times New Roman"/>
          <w:color w:val="FF0000"/>
          <w:sz w:val="24"/>
          <w:szCs w:val="24"/>
          <w:highlight w:val="yellow"/>
          <w:lang w:eastAsia="ru-RU"/>
        </w:rPr>
        <w:t>«</w:t>
      </w:r>
      <w:r w:rsidRPr="00BC6338">
        <w:rPr>
          <w:rFonts w:ascii="Times New Roman" w:eastAsia="Times New Roman" w:hAnsi="Times New Roman" w:cs="Times New Roman"/>
          <w:color w:val="FF0000"/>
          <w:sz w:val="24"/>
          <w:szCs w:val="24"/>
          <w:highlight w:val="yellow"/>
          <w:lang w:eastAsia="ru-RU"/>
        </w:rPr>
        <w:t>Гуманитарный университет</w:t>
      </w:r>
      <w:r w:rsidR="00BC6338" w:rsidRPr="00BC6338">
        <w:rPr>
          <w:rFonts w:ascii="Times New Roman" w:eastAsia="Times New Roman" w:hAnsi="Times New Roman" w:cs="Times New Roman"/>
          <w:color w:val="FF0000"/>
          <w:sz w:val="24"/>
          <w:szCs w:val="24"/>
          <w:highlight w:val="yellow"/>
          <w:lang w:eastAsia="ru-RU"/>
        </w:rPr>
        <w:t>»</w:t>
      </w:r>
      <w:r w:rsidRPr="00BC6338">
        <w:rPr>
          <w:rFonts w:ascii="Times New Roman" w:eastAsia="Times New Roman" w:hAnsi="Times New Roman" w:cs="Times New Roman"/>
          <w:color w:val="FF0000"/>
          <w:sz w:val="24"/>
          <w:szCs w:val="24"/>
          <w:highlight w:val="yellow"/>
          <w:lang w:eastAsia="ru-RU"/>
        </w:rPr>
        <w:t>, к.</w:t>
      </w:r>
      <w:r w:rsidR="00BC6338" w:rsidRPr="00BC6338">
        <w:rPr>
          <w:rFonts w:ascii="Times New Roman" w:eastAsia="Times New Roman" w:hAnsi="Times New Roman" w:cs="Times New Roman"/>
          <w:color w:val="FF0000"/>
          <w:sz w:val="24"/>
          <w:szCs w:val="24"/>
          <w:highlight w:val="yellow"/>
          <w:lang w:eastAsia="ru-RU"/>
        </w:rPr>
        <w:t> </w:t>
      </w:r>
      <w:r w:rsidRPr="00BC6338">
        <w:rPr>
          <w:rFonts w:ascii="Times New Roman" w:eastAsia="Times New Roman" w:hAnsi="Times New Roman" w:cs="Times New Roman"/>
          <w:color w:val="FF0000"/>
          <w:sz w:val="24"/>
          <w:szCs w:val="24"/>
          <w:highlight w:val="yellow"/>
          <w:lang w:eastAsia="ru-RU"/>
        </w:rPr>
        <w:t>психол.</w:t>
      </w:r>
      <w:r w:rsidR="00BC6338" w:rsidRPr="00BC6338">
        <w:rPr>
          <w:rFonts w:ascii="Times New Roman" w:eastAsia="Times New Roman" w:hAnsi="Times New Roman" w:cs="Times New Roman"/>
          <w:color w:val="FF0000"/>
          <w:sz w:val="24"/>
          <w:szCs w:val="24"/>
          <w:highlight w:val="yellow"/>
          <w:lang w:eastAsia="ru-RU"/>
        </w:rPr>
        <w:t> </w:t>
      </w:r>
      <w:r w:rsidRPr="00BC6338">
        <w:rPr>
          <w:rFonts w:ascii="Times New Roman" w:eastAsia="Times New Roman" w:hAnsi="Times New Roman" w:cs="Times New Roman"/>
          <w:color w:val="FF0000"/>
          <w:sz w:val="24"/>
          <w:szCs w:val="24"/>
          <w:highlight w:val="yellow"/>
          <w:lang w:eastAsia="ru-RU"/>
        </w:rPr>
        <w:t>н.</w:t>
      </w:r>
    </w:p>
    <w:p w:rsidR="0035610A" w:rsidRPr="00535BE0" w:rsidRDefault="002E70E7" w:rsidP="00535BE0">
      <w:pPr>
        <w:shd w:val="clear" w:color="auto" w:fill="FFFFFF"/>
        <w:ind w:firstLine="0"/>
        <w:rPr>
          <w:rFonts w:ascii="Times New Roman" w:eastAsia="Times New Roman" w:hAnsi="Times New Roman" w:cs="Times New Roman"/>
          <w:color w:val="C00000"/>
          <w:sz w:val="24"/>
          <w:szCs w:val="24"/>
          <w:u w:val="single"/>
          <w:lang w:eastAsia="ru-RU"/>
        </w:rPr>
      </w:pPr>
      <w:r w:rsidRPr="00535BE0">
        <w:rPr>
          <w:rFonts w:ascii="Times New Roman" w:eastAsia="Times New Roman" w:hAnsi="Times New Roman" w:cs="Times New Roman"/>
          <w:b/>
          <w:sz w:val="24"/>
          <w:szCs w:val="24"/>
          <w:lang w:eastAsia="ru-RU"/>
        </w:rPr>
        <w:t xml:space="preserve">@ </w:t>
      </w:r>
      <w:hyperlink r:id="rId16" w:history="1">
        <w:r w:rsidRPr="00535BE0">
          <w:rPr>
            <w:rFonts w:ascii="Times New Roman" w:eastAsia="Times New Roman" w:hAnsi="Times New Roman" w:cs="Times New Roman"/>
            <w:color w:val="C00000"/>
            <w:sz w:val="24"/>
            <w:szCs w:val="24"/>
            <w:u w:val="single"/>
            <w:lang w:eastAsia="ru-RU"/>
          </w:rPr>
          <w:t>psyvectors@gmail.com</w:t>
        </w:r>
      </w:hyperlink>
      <w:r w:rsidR="00BC6338">
        <w:rPr>
          <w:rFonts w:ascii="Times New Roman" w:eastAsia="Times New Roman" w:hAnsi="Times New Roman" w:cs="Times New Roman"/>
          <w:color w:val="C00000"/>
          <w:sz w:val="24"/>
          <w:szCs w:val="24"/>
          <w:u w:val="single"/>
          <w:lang w:eastAsia="ru-RU"/>
        </w:rPr>
        <w:t xml:space="preserve"> </w:t>
      </w:r>
    </w:p>
    <w:p w:rsidR="002E70E7" w:rsidRPr="00535BE0" w:rsidRDefault="002E70E7" w:rsidP="0035610A">
      <w:pPr>
        <w:numPr>
          <w:ilvl w:val="0"/>
          <w:numId w:val="1"/>
        </w:numPr>
        <w:tabs>
          <w:tab w:val="num" w:pos="720"/>
        </w:tabs>
        <w:ind w:left="0" w:firstLine="0"/>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+375 232 </w:t>
      </w:r>
      <w:r w:rsidR="00C90641" w:rsidRPr="00535BE0">
        <w:rPr>
          <w:rFonts w:ascii="Times New Roman" w:eastAsia="Times New Roman" w:hAnsi="Times New Roman" w:cs="Times New Roman"/>
          <w:sz w:val="24"/>
          <w:szCs w:val="24"/>
          <w:lang w:eastAsia="ru-RU"/>
        </w:rPr>
        <w:t xml:space="preserve">50 05 49 </w:t>
      </w:r>
      <w:r w:rsidRPr="00535BE0">
        <w:rPr>
          <w:rFonts w:ascii="Times New Roman" w:eastAsia="Times New Roman" w:hAnsi="Times New Roman" w:cs="Times New Roman"/>
          <w:sz w:val="24"/>
          <w:szCs w:val="24"/>
          <w:lang w:eastAsia="ru-RU"/>
        </w:rPr>
        <w:t>(для справок)</w:t>
      </w:r>
    </w:p>
    <w:p w:rsidR="00717600" w:rsidRPr="00535BE0" w:rsidRDefault="00FE2A53" w:rsidP="0035610A">
      <w:pPr>
        <w:numPr>
          <w:ilvl w:val="0"/>
          <w:numId w:val="1"/>
        </w:numPr>
        <w:tabs>
          <w:tab w:val="num" w:pos="720"/>
        </w:tabs>
        <w:ind w:left="0" w:firstLine="0"/>
        <w:rPr>
          <w:rFonts w:ascii="Times New Roman" w:eastAsia="Times New Roman" w:hAnsi="Times New Roman" w:cs="Times New Roman"/>
          <w:b/>
          <w:sz w:val="24"/>
          <w:szCs w:val="24"/>
          <w:lang w:eastAsia="be-BY"/>
        </w:rPr>
      </w:pPr>
      <w:r w:rsidRPr="00535BE0">
        <w:rPr>
          <w:rFonts w:ascii="Times New Roman" w:eastAsia="Times New Roman" w:hAnsi="Times New Roman" w:cs="Times New Roman"/>
          <w:sz w:val="24"/>
          <w:szCs w:val="24"/>
          <w:lang w:eastAsia="ru-RU"/>
        </w:rPr>
        <w:t>+</w:t>
      </w:r>
      <w:r w:rsidR="002E70E7" w:rsidRPr="00535BE0">
        <w:rPr>
          <w:rFonts w:ascii="Times New Roman" w:eastAsia="Times New Roman" w:hAnsi="Times New Roman" w:cs="Times New Roman"/>
          <w:sz w:val="24"/>
          <w:szCs w:val="24"/>
          <w:lang w:eastAsia="ru-RU"/>
        </w:rPr>
        <w:t>375</w:t>
      </w:r>
      <w:r w:rsidRPr="00535BE0">
        <w:rPr>
          <w:rFonts w:ascii="Times New Roman" w:eastAsia="Times New Roman" w:hAnsi="Times New Roman" w:cs="Times New Roman"/>
          <w:sz w:val="24"/>
          <w:szCs w:val="24"/>
          <w:lang w:eastAsia="ru-RU"/>
        </w:rPr>
        <w:t> </w:t>
      </w:r>
      <w:r w:rsidR="002E70E7" w:rsidRPr="00535BE0">
        <w:rPr>
          <w:rFonts w:ascii="Times New Roman" w:eastAsia="Times New Roman" w:hAnsi="Times New Roman" w:cs="Times New Roman"/>
          <w:sz w:val="24"/>
          <w:szCs w:val="24"/>
          <w:lang w:eastAsia="ru-RU"/>
        </w:rPr>
        <w:t>29</w:t>
      </w:r>
      <w:r w:rsidRPr="00535BE0">
        <w:rPr>
          <w:rFonts w:ascii="Times New Roman" w:eastAsia="Times New Roman" w:hAnsi="Times New Roman" w:cs="Times New Roman"/>
          <w:sz w:val="24"/>
          <w:szCs w:val="24"/>
          <w:lang w:eastAsia="ru-RU"/>
        </w:rPr>
        <w:t> </w:t>
      </w:r>
      <w:r w:rsidR="002E70E7" w:rsidRPr="00535BE0">
        <w:rPr>
          <w:rFonts w:ascii="Times New Roman" w:eastAsia="Times New Roman" w:hAnsi="Times New Roman" w:cs="Times New Roman"/>
          <w:sz w:val="24"/>
          <w:szCs w:val="24"/>
          <w:lang w:eastAsia="ru-RU"/>
        </w:rPr>
        <w:t xml:space="preserve">3350339 </w:t>
      </w:r>
      <w:r w:rsidR="002E70E7" w:rsidRPr="00535BE0">
        <w:rPr>
          <w:rFonts w:ascii="Times New Roman" w:eastAsia="Times New Roman" w:hAnsi="Times New Roman" w:cs="Times New Roman"/>
          <w:spacing w:val="-6"/>
          <w:sz w:val="24"/>
          <w:szCs w:val="24"/>
          <w:lang w:eastAsia="ru-RU"/>
        </w:rPr>
        <w:t>(</w:t>
      </w:r>
      <w:proofErr w:type="spellStart"/>
      <w:r w:rsidR="00DF1C3E" w:rsidRPr="00535BE0">
        <w:rPr>
          <w:rFonts w:ascii="Times New Roman" w:eastAsia="Times New Roman" w:hAnsi="Times New Roman" w:cs="Times New Roman"/>
          <w:spacing w:val="-6"/>
          <w:sz w:val="24"/>
          <w:szCs w:val="24"/>
          <w:lang w:eastAsia="ru-RU"/>
        </w:rPr>
        <w:t>Дробышевская</w:t>
      </w:r>
      <w:proofErr w:type="spellEnd"/>
      <w:r w:rsidR="00DF1C3E" w:rsidRPr="00535BE0">
        <w:rPr>
          <w:rFonts w:ascii="Times New Roman" w:eastAsia="Times New Roman" w:hAnsi="Times New Roman" w:cs="Times New Roman"/>
          <w:spacing w:val="-6"/>
          <w:sz w:val="24"/>
          <w:szCs w:val="24"/>
          <w:lang w:eastAsia="ru-RU"/>
        </w:rPr>
        <w:t xml:space="preserve"> Елена Владимировна</w:t>
      </w:r>
      <w:r w:rsidR="002E70E7" w:rsidRPr="00535BE0">
        <w:rPr>
          <w:rFonts w:ascii="Times New Roman" w:eastAsia="Times New Roman" w:hAnsi="Times New Roman" w:cs="Times New Roman"/>
          <w:spacing w:val="-6"/>
          <w:sz w:val="24"/>
          <w:szCs w:val="24"/>
          <w:lang w:eastAsia="ru-RU"/>
        </w:rPr>
        <w:t>, ответственный секретарь конференции)</w:t>
      </w:r>
    </w:p>
    <w:p w:rsidR="00717600" w:rsidRPr="00535BE0" w:rsidRDefault="00717600" w:rsidP="00717600">
      <w:pPr>
        <w:tabs>
          <w:tab w:val="num" w:pos="720"/>
        </w:tabs>
        <w:rPr>
          <w:rFonts w:ascii="Times New Roman" w:eastAsia="Times New Roman" w:hAnsi="Times New Roman" w:cs="Times New Roman"/>
          <w:spacing w:val="-6"/>
          <w:sz w:val="24"/>
          <w:szCs w:val="24"/>
          <w:lang w:eastAsia="ru-RU"/>
        </w:rPr>
      </w:pPr>
    </w:p>
    <w:p w:rsidR="002E70E7" w:rsidRPr="00535BE0" w:rsidRDefault="002E70E7" w:rsidP="002E70E7">
      <w:pPr>
        <w:ind w:firstLine="284"/>
        <w:jc w:val="center"/>
        <w:outlineLvl w:val="0"/>
        <w:rPr>
          <w:rFonts w:ascii="Times New Roman" w:eastAsia="Times New Roman" w:hAnsi="Times New Roman" w:cs="Times New Roman"/>
          <w:b/>
          <w:sz w:val="24"/>
          <w:szCs w:val="24"/>
          <w:lang w:eastAsia="be-BY"/>
        </w:rPr>
      </w:pPr>
      <w:r w:rsidRPr="00535BE0">
        <w:rPr>
          <w:rFonts w:ascii="Times New Roman" w:eastAsia="Times New Roman" w:hAnsi="Times New Roman" w:cs="Times New Roman"/>
          <w:b/>
          <w:sz w:val="24"/>
          <w:szCs w:val="24"/>
          <w:lang w:eastAsia="be-BY"/>
        </w:rPr>
        <w:t>ПРАВИЛА ОФОРМЛЕНИЯ</w:t>
      </w:r>
    </w:p>
    <w:p w:rsidR="002E70E7" w:rsidRPr="00535BE0" w:rsidRDefault="002E70E7" w:rsidP="002E70E7">
      <w:pPr>
        <w:autoSpaceDE w:val="0"/>
        <w:autoSpaceDN w:val="0"/>
        <w:adjustRightInd w:val="0"/>
        <w:ind w:firstLine="708"/>
        <w:rPr>
          <w:rFonts w:ascii="Times New Roman" w:eastAsia="Calibri" w:hAnsi="Times New Roman" w:cs="Times New Roman"/>
          <w:sz w:val="24"/>
          <w:szCs w:val="24"/>
        </w:rPr>
      </w:pPr>
      <w:r w:rsidRPr="00535BE0">
        <w:rPr>
          <w:rFonts w:ascii="Times New Roman" w:eastAsia="Calibri" w:hAnsi="Times New Roman" w:cs="Times New Roman"/>
          <w:sz w:val="24"/>
          <w:szCs w:val="24"/>
          <w:lang w:eastAsia="be-BY"/>
        </w:rPr>
        <w:t xml:space="preserve">Электронная версия материалов должна быть оформлена в текстовом процессоре </w:t>
      </w:r>
      <w:r w:rsidRPr="00535BE0">
        <w:rPr>
          <w:rFonts w:ascii="Times New Roman" w:eastAsia="Calibri" w:hAnsi="Times New Roman" w:cs="Times New Roman"/>
          <w:sz w:val="24"/>
          <w:szCs w:val="24"/>
          <w:lang w:val="en-US" w:eastAsia="be-BY"/>
        </w:rPr>
        <w:t>Microsoft</w:t>
      </w:r>
      <w:r w:rsidRPr="00535BE0">
        <w:rPr>
          <w:rFonts w:ascii="Times New Roman" w:eastAsia="Calibri" w:hAnsi="Times New Roman" w:cs="Times New Roman"/>
          <w:sz w:val="24"/>
          <w:szCs w:val="24"/>
          <w:lang w:eastAsia="be-BY"/>
        </w:rPr>
        <w:t xml:space="preserve"> </w:t>
      </w:r>
      <w:r w:rsidRPr="00535BE0">
        <w:rPr>
          <w:rFonts w:ascii="Times New Roman" w:eastAsia="Calibri" w:hAnsi="Times New Roman" w:cs="Times New Roman"/>
          <w:sz w:val="24"/>
          <w:szCs w:val="24"/>
          <w:lang w:val="en-US" w:eastAsia="be-BY"/>
        </w:rPr>
        <w:t>Word</w:t>
      </w:r>
      <w:r w:rsidRPr="00535BE0">
        <w:rPr>
          <w:rFonts w:ascii="Times New Roman" w:eastAsia="Calibri" w:hAnsi="Times New Roman" w:cs="Times New Roman"/>
          <w:sz w:val="24"/>
          <w:szCs w:val="24"/>
          <w:lang w:eastAsia="be-BY"/>
        </w:rPr>
        <w:t xml:space="preserve"> </w:t>
      </w:r>
      <w:r w:rsidRPr="00535BE0">
        <w:rPr>
          <w:rFonts w:ascii="Times New Roman" w:eastAsia="Calibri" w:hAnsi="Times New Roman" w:cs="Times New Roman"/>
          <w:sz w:val="24"/>
          <w:szCs w:val="24"/>
        </w:rPr>
        <w:t>200</w:t>
      </w:r>
      <w:r w:rsidR="00717600" w:rsidRPr="00535BE0">
        <w:rPr>
          <w:rFonts w:ascii="Times New Roman" w:eastAsia="Calibri" w:hAnsi="Times New Roman" w:cs="Times New Roman"/>
          <w:sz w:val="24"/>
          <w:szCs w:val="24"/>
        </w:rPr>
        <w:t>7</w:t>
      </w:r>
      <w:r w:rsidRPr="00535BE0">
        <w:rPr>
          <w:rFonts w:ascii="Times New Roman" w:eastAsia="Calibri" w:hAnsi="Times New Roman" w:cs="Times New Roman"/>
          <w:sz w:val="24"/>
          <w:szCs w:val="24"/>
        </w:rPr>
        <w:t xml:space="preserve">–2016, в форматах: </w:t>
      </w:r>
      <w:r w:rsidRPr="00535BE0">
        <w:rPr>
          <w:rFonts w:ascii="Times New Roman" w:eastAsia="Calibri" w:hAnsi="Times New Roman" w:cs="Times New Roman"/>
          <w:sz w:val="24"/>
          <w:szCs w:val="24"/>
          <w:lang w:val="en-US"/>
        </w:rPr>
        <w:t>rtf</w:t>
      </w:r>
      <w:r w:rsidRPr="00535BE0">
        <w:rPr>
          <w:rFonts w:ascii="Times New Roman" w:eastAsia="Calibri" w:hAnsi="Times New Roman" w:cs="Times New Roman"/>
          <w:sz w:val="24"/>
          <w:szCs w:val="24"/>
        </w:rPr>
        <w:t xml:space="preserve">, </w:t>
      </w:r>
      <w:proofErr w:type="spellStart"/>
      <w:r w:rsidRPr="00535BE0">
        <w:rPr>
          <w:rFonts w:ascii="Times New Roman" w:eastAsia="Calibri" w:hAnsi="Times New Roman" w:cs="Times New Roman"/>
          <w:sz w:val="24"/>
          <w:szCs w:val="24"/>
        </w:rPr>
        <w:t>doc</w:t>
      </w:r>
      <w:proofErr w:type="spellEnd"/>
      <w:r w:rsidRPr="00535BE0">
        <w:rPr>
          <w:rFonts w:ascii="Times New Roman" w:eastAsia="Calibri" w:hAnsi="Times New Roman" w:cs="Times New Roman"/>
          <w:sz w:val="24"/>
          <w:szCs w:val="24"/>
        </w:rPr>
        <w:t xml:space="preserve">, </w:t>
      </w:r>
      <w:r w:rsidRPr="00535BE0">
        <w:rPr>
          <w:rFonts w:ascii="Times New Roman" w:eastAsia="Calibri" w:hAnsi="Times New Roman" w:cs="Times New Roman"/>
          <w:sz w:val="24"/>
          <w:szCs w:val="24"/>
          <w:lang w:val="en-US"/>
        </w:rPr>
        <w:t>docx</w:t>
      </w:r>
      <w:r w:rsidRPr="00535BE0">
        <w:rPr>
          <w:rFonts w:ascii="Times New Roman" w:eastAsia="Calibri" w:hAnsi="Times New Roman" w:cs="Times New Roman"/>
          <w:sz w:val="24"/>
          <w:szCs w:val="24"/>
        </w:rPr>
        <w:t xml:space="preserve">. </w:t>
      </w:r>
    </w:p>
    <w:p w:rsidR="002E70E7" w:rsidRPr="00535BE0" w:rsidRDefault="002E70E7" w:rsidP="002E70E7">
      <w:pPr>
        <w:autoSpaceDE w:val="0"/>
        <w:autoSpaceDN w:val="0"/>
        <w:adjustRightInd w:val="0"/>
        <w:rPr>
          <w:rFonts w:ascii="Times New Roman" w:eastAsia="Times New Roman" w:hAnsi="Times New Roman" w:cs="Times New Roman"/>
          <w:sz w:val="24"/>
          <w:szCs w:val="24"/>
          <w:lang w:eastAsia="ru-RU"/>
        </w:rPr>
      </w:pPr>
      <w:r w:rsidRPr="00535BE0">
        <w:rPr>
          <w:rFonts w:ascii="Times New Roman" w:eastAsia="Times New Roman" w:hAnsi="Times New Roman" w:cs="Times New Roman"/>
          <w:b/>
          <w:sz w:val="24"/>
          <w:szCs w:val="24"/>
          <w:lang w:eastAsia="be-BY"/>
        </w:rPr>
        <w:t>Объём статьи –</w:t>
      </w:r>
      <w:r w:rsidRPr="00535BE0">
        <w:rPr>
          <w:rFonts w:ascii="Times New Roman" w:eastAsia="Times New Roman" w:hAnsi="Times New Roman" w:cs="Times New Roman"/>
          <w:sz w:val="24"/>
          <w:szCs w:val="24"/>
          <w:lang w:eastAsia="be-BY"/>
        </w:rPr>
        <w:t xml:space="preserve"> 3-</w:t>
      </w:r>
      <w:r w:rsidR="00A83D54" w:rsidRPr="00535BE0">
        <w:rPr>
          <w:rFonts w:ascii="Times New Roman" w:eastAsia="Times New Roman" w:hAnsi="Times New Roman" w:cs="Times New Roman"/>
          <w:sz w:val="24"/>
          <w:szCs w:val="24"/>
          <w:lang w:eastAsia="be-BY"/>
        </w:rPr>
        <w:t>6</w:t>
      </w:r>
      <w:r w:rsidRPr="00535BE0">
        <w:rPr>
          <w:rFonts w:ascii="Times New Roman" w:eastAsia="Times New Roman" w:hAnsi="Times New Roman" w:cs="Times New Roman"/>
          <w:sz w:val="24"/>
          <w:szCs w:val="24"/>
          <w:lang w:eastAsia="be-BY"/>
        </w:rPr>
        <w:t xml:space="preserve"> страниц машинописного текста. </w:t>
      </w:r>
      <w:r w:rsidRPr="00535BE0">
        <w:rPr>
          <w:rFonts w:ascii="Times New Roman" w:eastAsia="Times New Roman" w:hAnsi="Times New Roman" w:cs="Times New Roman"/>
          <w:b/>
          <w:sz w:val="24"/>
          <w:szCs w:val="24"/>
          <w:lang w:eastAsia="be-BY"/>
        </w:rPr>
        <w:t>Те</w:t>
      </w:r>
      <w:proofErr w:type="gramStart"/>
      <w:r w:rsidRPr="00535BE0">
        <w:rPr>
          <w:rFonts w:ascii="Times New Roman" w:eastAsia="Times New Roman" w:hAnsi="Times New Roman" w:cs="Times New Roman"/>
          <w:b/>
          <w:sz w:val="24"/>
          <w:szCs w:val="24"/>
          <w:lang w:eastAsia="be-BY"/>
        </w:rPr>
        <w:t>кст</w:t>
      </w:r>
      <w:r w:rsidRPr="00535BE0">
        <w:rPr>
          <w:rFonts w:ascii="Times New Roman" w:eastAsia="Times New Roman" w:hAnsi="Times New Roman" w:cs="Times New Roman"/>
          <w:sz w:val="24"/>
          <w:szCs w:val="24"/>
          <w:lang w:eastAsia="be-BY"/>
        </w:rPr>
        <w:t xml:space="preserve"> сл</w:t>
      </w:r>
      <w:proofErr w:type="gramEnd"/>
      <w:r w:rsidRPr="00535BE0">
        <w:rPr>
          <w:rFonts w:ascii="Times New Roman" w:eastAsia="Times New Roman" w:hAnsi="Times New Roman" w:cs="Times New Roman"/>
          <w:sz w:val="24"/>
          <w:szCs w:val="24"/>
          <w:lang w:eastAsia="be-BY"/>
        </w:rPr>
        <w:t xml:space="preserve">едует набирать шрифтом </w:t>
      </w:r>
      <w:r w:rsidRPr="00535BE0">
        <w:rPr>
          <w:rFonts w:ascii="Times New Roman" w:eastAsia="Times New Roman" w:hAnsi="Times New Roman" w:cs="Times New Roman"/>
          <w:sz w:val="24"/>
          <w:szCs w:val="24"/>
          <w:lang w:val="en-US" w:eastAsia="be-BY"/>
        </w:rPr>
        <w:t>Times</w:t>
      </w:r>
      <w:r w:rsidRPr="00535BE0">
        <w:rPr>
          <w:rFonts w:ascii="Times New Roman" w:eastAsia="Times New Roman" w:hAnsi="Times New Roman" w:cs="Times New Roman"/>
          <w:sz w:val="24"/>
          <w:szCs w:val="24"/>
          <w:lang w:eastAsia="be-BY"/>
        </w:rPr>
        <w:t xml:space="preserve"> </w:t>
      </w:r>
      <w:r w:rsidRPr="00535BE0">
        <w:rPr>
          <w:rFonts w:ascii="Times New Roman" w:eastAsia="Times New Roman" w:hAnsi="Times New Roman" w:cs="Times New Roman"/>
          <w:sz w:val="24"/>
          <w:szCs w:val="24"/>
          <w:lang w:val="en-US" w:eastAsia="be-BY"/>
        </w:rPr>
        <w:t>New</w:t>
      </w:r>
      <w:r w:rsidRPr="00535BE0">
        <w:rPr>
          <w:rFonts w:ascii="Times New Roman" w:eastAsia="Times New Roman" w:hAnsi="Times New Roman" w:cs="Times New Roman"/>
          <w:sz w:val="24"/>
          <w:szCs w:val="24"/>
          <w:lang w:eastAsia="be-BY"/>
        </w:rPr>
        <w:t xml:space="preserve"> </w:t>
      </w:r>
      <w:r w:rsidRPr="00535BE0">
        <w:rPr>
          <w:rFonts w:ascii="Times New Roman" w:eastAsia="Times New Roman" w:hAnsi="Times New Roman" w:cs="Times New Roman"/>
          <w:sz w:val="24"/>
          <w:szCs w:val="24"/>
          <w:lang w:val="en-US" w:eastAsia="be-BY"/>
        </w:rPr>
        <w:t>Roman</w:t>
      </w:r>
      <w:r w:rsidRPr="00535BE0">
        <w:rPr>
          <w:rFonts w:ascii="Times New Roman" w:eastAsia="Times New Roman" w:hAnsi="Times New Roman" w:cs="Times New Roman"/>
          <w:sz w:val="24"/>
          <w:szCs w:val="24"/>
          <w:lang w:eastAsia="be-BY"/>
        </w:rPr>
        <w:t xml:space="preserve"> 1</w:t>
      </w:r>
      <w:r w:rsidR="00717600" w:rsidRPr="00535BE0">
        <w:rPr>
          <w:rFonts w:ascii="Times New Roman" w:eastAsia="Times New Roman" w:hAnsi="Times New Roman" w:cs="Times New Roman"/>
          <w:sz w:val="24"/>
          <w:szCs w:val="24"/>
          <w:lang w:eastAsia="be-BY"/>
        </w:rPr>
        <w:t>2</w:t>
      </w:r>
      <w:r w:rsidRPr="00535BE0">
        <w:rPr>
          <w:rFonts w:ascii="Times New Roman" w:eastAsia="Times New Roman" w:hAnsi="Times New Roman" w:cs="Times New Roman"/>
          <w:sz w:val="24"/>
          <w:szCs w:val="24"/>
          <w:lang w:eastAsia="be-BY"/>
        </w:rPr>
        <w:t xml:space="preserve"> </w:t>
      </w:r>
      <w:proofErr w:type="spellStart"/>
      <w:r w:rsidRPr="00535BE0">
        <w:rPr>
          <w:rFonts w:ascii="Times New Roman" w:eastAsia="Times New Roman" w:hAnsi="Times New Roman" w:cs="Times New Roman"/>
          <w:sz w:val="24"/>
          <w:szCs w:val="24"/>
          <w:lang w:eastAsia="be-BY"/>
        </w:rPr>
        <w:t>пт</w:t>
      </w:r>
      <w:proofErr w:type="spellEnd"/>
      <w:r w:rsidRPr="00535BE0">
        <w:rPr>
          <w:rFonts w:ascii="Times New Roman" w:eastAsia="Times New Roman" w:hAnsi="Times New Roman" w:cs="Times New Roman"/>
          <w:sz w:val="24"/>
          <w:szCs w:val="24"/>
          <w:lang w:eastAsia="be-BY"/>
        </w:rPr>
        <w:t xml:space="preserve"> (междустрочный интервал – одинарный) без автоматической расстановки переносов. </w:t>
      </w:r>
      <w:r w:rsidRPr="00535BE0">
        <w:rPr>
          <w:rFonts w:ascii="Times New Roman" w:eastAsia="Times New Roman" w:hAnsi="Times New Roman" w:cs="Times New Roman"/>
          <w:b/>
          <w:sz w:val="24"/>
          <w:szCs w:val="24"/>
          <w:lang w:eastAsia="be-BY"/>
        </w:rPr>
        <w:t>Выравнивание</w:t>
      </w:r>
      <w:r w:rsidRPr="00535BE0">
        <w:rPr>
          <w:rFonts w:ascii="Times New Roman" w:eastAsia="Times New Roman" w:hAnsi="Times New Roman" w:cs="Times New Roman"/>
          <w:sz w:val="24"/>
          <w:szCs w:val="24"/>
          <w:lang w:eastAsia="be-BY"/>
        </w:rPr>
        <w:t xml:space="preserve"> текста – по ширине. Страницы не нумеруются. </w:t>
      </w:r>
      <w:r w:rsidRPr="00535BE0">
        <w:rPr>
          <w:rFonts w:ascii="Times New Roman" w:eastAsia="Times New Roman" w:hAnsi="Times New Roman" w:cs="Times New Roman"/>
          <w:b/>
          <w:sz w:val="24"/>
          <w:szCs w:val="24"/>
          <w:lang w:eastAsia="be-BY"/>
        </w:rPr>
        <w:t>Абзацный отступ</w:t>
      </w:r>
      <w:r w:rsidRPr="00535BE0">
        <w:rPr>
          <w:rFonts w:ascii="Times New Roman" w:eastAsia="Times New Roman" w:hAnsi="Times New Roman" w:cs="Times New Roman"/>
          <w:sz w:val="24"/>
          <w:szCs w:val="24"/>
          <w:lang w:eastAsia="be-BY"/>
        </w:rPr>
        <w:t xml:space="preserve"> – </w:t>
      </w:r>
      <w:smartTag w:uri="urn:schemas-microsoft-com:office:smarttags" w:element="metricconverter">
        <w:smartTagPr>
          <w:attr w:name="ProductID" w:val="1,25 мм"/>
        </w:smartTagPr>
        <w:r w:rsidRPr="00535BE0">
          <w:rPr>
            <w:rFonts w:ascii="Times New Roman" w:eastAsia="Times New Roman" w:hAnsi="Times New Roman" w:cs="Times New Roman"/>
            <w:sz w:val="24"/>
            <w:szCs w:val="24"/>
            <w:lang w:eastAsia="be-BY"/>
          </w:rPr>
          <w:t>1,25 мм</w:t>
        </w:r>
      </w:smartTag>
      <w:r w:rsidRPr="00535BE0">
        <w:rPr>
          <w:rFonts w:ascii="Times New Roman" w:eastAsia="Times New Roman" w:hAnsi="Times New Roman" w:cs="Times New Roman"/>
          <w:sz w:val="24"/>
          <w:szCs w:val="24"/>
          <w:lang w:eastAsia="be-BY"/>
        </w:rPr>
        <w:t xml:space="preserve">. </w:t>
      </w:r>
      <w:r w:rsidRPr="00535BE0">
        <w:rPr>
          <w:rFonts w:ascii="Times New Roman" w:eastAsia="Times New Roman" w:hAnsi="Times New Roman" w:cs="Times New Roman"/>
          <w:b/>
          <w:sz w:val="24"/>
          <w:szCs w:val="24"/>
          <w:lang w:eastAsia="be-BY"/>
        </w:rPr>
        <w:t>Поля текста</w:t>
      </w:r>
      <w:r w:rsidRPr="00535BE0">
        <w:rPr>
          <w:rFonts w:ascii="Times New Roman" w:eastAsia="Times New Roman" w:hAnsi="Times New Roman" w:cs="Times New Roman"/>
          <w:sz w:val="24"/>
          <w:szCs w:val="24"/>
          <w:lang w:eastAsia="be-BY"/>
        </w:rPr>
        <w:t xml:space="preserve">: </w:t>
      </w:r>
      <w:r w:rsidRPr="00535BE0">
        <w:rPr>
          <w:rFonts w:ascii="Times New Roman" w:eastAsia="Times New Roman" w:hAnsi="Times New Roman" w:cs="Times New Roman"/>
          <w:sz w:val="24"/>
          <w:szCs w:val="24"/>
          <w:lang w:eastAsia="ru-RU"/>
        </w:rPr>
        <w:t xml:space="preserve">левое, правое, верхнее и нижнее – </w:t>
      </w:r>
      <w:smartTag w:uri="urn:schemas-microsoft-com:office:smarttags" w:element="metricconverter">
        <w:smartTagPr>
          <w:attr w:name="ProductID" w:val="20 мм"/>
        </w:smartTagPr>
        <w:r w:rsidRPr="00535BE0">
          <w:rPr>
            <w:rFonts w:ascii="Times New Roman" w:eastAsia="Times New Roman" w:hAnsi="Times New Roman" w:cs="Times New Roman"/>
            <w:sz w:val="24"/>
            <w:szCs w:val="24"/>
            <w:lang w:eastAsia="ru-RU"/>
          </w:rPr>
          <w:t>20 мм</w:t>
        </w:r>
      </w:smartTag>
      <w:r w:rsidRPr="00535BE0">
        <w:rPr>
          <w:rFonts w:ascii="Times New Roman" w:eastAsia="Times New Roman" w:hAnsi="Times New Roman" w:cs="Times New Roman"/>
          <w:sz w:val="24"/>
          <w:szCs w:val="24"/>
          <w:lang w:eastAsia="ru-RU"/>
        </w:rPr>
        <w:t xml:space="preserve">. </w:t>
      </w:r>
    </w:p>
    <w:p w:rsidR="002E70E7" w:rsidRPr="00535BE0" w:rsidRDefault="002E70E7" w:rsidP="002E70E7">
      <w:pPr>
        <w:autoSpaceDE w:val="0"/>
        <w:autoSpaceDN w:val="0"/>
        <w:adjustRightInd w:val="0"/>
        <w:rPr>
          <w:rFonts w:ascii="Times New Roman" w:eastAsia="Times New Roman" w:hAnsi="Times New Roman" w:cs="Times New Roman"/>
          <w:b/>
          <w:sz w:val="24"/>
          <w:szCs w:val="24"/>
          <w:lang w:eastAsia="ru-RU"/>
        </w:rPr>
      </w:pPr>
      <w:proofErr w:type="gramStart"/>
      <w:r w:rsidRPr="00535BE0">
        <w:rPr>
          <w:rFonts w:ascii="Times New Roman" w:eastAsia="Times New Roman" w:hAnsi="Times New Roman" w:cs="Times New Roman"/>
          <w:sz w:val="24"/>
          <w:szCs w:val="24"/>
          <w:lang w:eastAsia="ru-RU"/>
        </w:rPr>
        <w:lastRenderedPageBreak/>
        <w:t xml:space="preserve">На первой строке страницы (с выравниванием по левому краю) – инициалы и фамилия автора, </w:t>
      </w:r>
      <w:r w:rsidR="00717600" w:rsidRPr="00535BE0">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b/>
          <w:sz w:val="24"/>
          <w:szCs w:val="24"/>
          <w:lang w:eastAsia="ru-RU"/>
        </w:rPr>
        <w:t xml:space="preserve">начертание букв жирное); </w:t>
      </w:r>
      <w:r w:rsidRPr="00535BE0">
        <w:rPr>
          <w:rFonts w:ascii="Times New Roman" w:eastAsia="Times New Roman" w:hAnsi="Times New Roman" w:cs="Times New Roman"/>
          <w:sz w:val="24"/>
          <w:szCs w:val="24"/>
          <w:lang w:eastAsia="ru-RU"/>
        </w:rPr>
        <w:t>ученая степень, звание (начертание букв обычное (нежирное).</w:t>
      </w:r>
      <w:proofErr w:type="gramEnd"/>
    </w:p>
    <w:p w:rsidR="002E70E7" w:rsidRPr="00535BE0" w:rsidRDefault="002E70E7" w:rsidP="002E70E7">
      <w:pPr>
        <w:autoSpaceDE w:val="0"/>
        <w:autoSpaceDN w:val="0"/>
        <w:adjustRightInd w:val="0"/>
        <w:rPr>
          <w:rFonts w:ascii="Times New Roman" w:eastAsia="Times New Roman" w:hAnsi="Times New Roman" w:cs="Times New Roman"/>
          <w:sz w:val="24"/>
          <w:szCs w:val="24"/>
          <w:lang w:eastAsia="ru-RU"/>
        </w:rPr>
      </w:pPr>
      <w:r w:rsidRPr="00131AE7">
        <w:rPr>
          <w:rFonts w:ascii="Times New Roman" w:eastAsia="Times New Roman" w:hAnsi="Times New Roman" w:cs="Times New Roman"/>
          <w:b/>
          <w:color w:val="FF0000"/>
          <w:sz w:val="24"/>
          <w:szCs w:val="24"/>
          <w:lang w:eastAsia="ru-RU"/>
        </w:rPr>
        <w:t>Для студентов!</w:t>
      </w:r>
      <w:r w:rsidRPr="00131AE7">
        <w:rPr>
          <w:rFonts w:ascii="Times New Roman" w:eastAsia="Times New Roman" w:hAnsi="Times New Roman" w:cs="Times New Roman"/>
          <w:color w:val="FF0000"/>
          <w:sz w:val="24"/>
          <w:szCs w:val="24"/>
          <w:lang w:eastAsia="ru-RU"/>
        </w:rPr>
        <w:t xml:space="preserve"> </w:t>
      </w:r>
      <w:r w:rsidRPr="00535BE0">
        <w:rPr>
          <w:rFonts w:ascii="Times New Roman" w:eastAsia="Times New Roman" w:hAnsi="Times New Roman" w:cs="Times New Roman"/>
          <w:sz w:val="24"/>
          <w:szCs w:val="24"/>
          <w:lang w:eastAsia="ru-RU"/>
        </w:rPr>
        <w:t>На следующей строке указываются инициалы и фамилия научного руководителя, ученая степень, звание (начертание букв обычное).</w:t>
      </w:r>
    </w:p>
    <w:p w:rsidR="002E70E7" w:rsidRPr="00535BE0" w:rsidRDefault="002E70E7" w:rsidP="002E70E7">
      <w:pPr>
        <w:autoSpaceDE w:val="0"/>
        <w:autoSpaceDN w:val="0"/>
        <w:adjustRightInd w:val="0"/>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 xml:space="preserve">На третьей строке </w:t>
      </w:r>
      <w:r w:rsidRPr="00535BE0">
        <w:rPr>
          <w:rFonts w:ascii="Times New Roman" w:eastAsia="Times New Roman" w:hAnsi="Times New Roman" w:cs="Times New Roman"/>
          <w:sz w:val="24"/>
          <w:szCs w:val="24"/>
          <w:lang w:eastAsia="uk-UA"/>
        </w:rPr>
        <w:t xml:space="preserve">указываются полное название </w:t>
      </w:r>
      <w:r w:rsidRPr="00535BE0">
        <w:rPr>
          <w:rFonts w:ascii="Times New Roman" w:eastAsia="Times New Roman" w:hAnsi="Times New Roman" w:cs="Times New Roman"/>
          <w:sz w:val="24"/>
          <w:szCs w:val="24"/>
          <w:lang w:eastAsia="ru-RU"/>
        </w:rPr>
        <w:t>организации, город, страна (начертание букв обычное).</w:t>
      </w:r>
    </w:p>
    <w:p w:rsidR="002E70E7" w:rsidRPr="00535BE0" w:rsidRDefault="002E70E7" w:rsidP="002E70E7">
      <w:pPr>
        <w:autoSpaceDE w:val="0"/>
        <w:autoSpaceDN w:val="0"/>
        <w:adjustRightInd w:val="0"/>
        <w:rPr>
          <w:rFonts w:ascii="Times New Roman" w:eastAsia="Times New Roman" w:hAnsi="Times New Roman" w:cs="Times New Roman"/>
          <w:sz w:val="24"/>
          <w:szCs w:val="24"/>
          <w:lang w:val="be-BY" w:eastAsia="ru-RU"/>
        </w:rPr>
      </w:pPr>
      <w:r w:rsidRPr="00535BE0">
        <w:rPr>
          <w:rFonts w:ascii="Times New Roman" w:eastAsia="Times New Roman" w:hAnsi="Times New Roman" w:cs="Times New Roman"/>
          <w:sz w:val="24"/>
          <w:szCs w:val="24"/>
          <w:lang w:eastAsia="ru-RU"/>
        </w:rPr>
        <w:t xml:space="preserve">Далее через интервал с выравниванием по центру без красной строки </w:t>
      </w:r>
      <w:r w:rsidR="00432708" w:rsidRPr="00535BE0">
        <w:rPr>
          <w:rFonts w:ascii="Times New Roman" w:eastAsia="Times New Roman" w:hAnsi="Times New Roman" w:cs="Times New Roman"/>
          <w:b/>
          <w:bCs/>
          <w:sz w:val="24"/>
          <w:szCs w:val="24"/>
          <w:lang w:eastAsia="ru-RU"/>
        </w:rPr>
        <w:t>ПРОПИСНЫМИ</w:t>
      </w:r>
      <w:r w:rsidRPr="00535BE0">
        <w:rPr>
          <w:rFonts w:ascii="Times New Roman" w:eastAsia="Times New Roman" w:hAnsi="Times New Roman" w:cs="Times New Roman"/>
          <w:sz w:val="24"/>
          <w:szCs w:val="24"/>
          <w:lang w:eastAsia="ru-RU"/>
        </w:rPr>
        <w:t xml:space="preserve"> буквами указывается </w:t>
      </w:r>
      <w:r w:rsidRPr="00535BE0">
        <w:rPr>
          <w:rFonts w:ascii="Times New Roman" w:eastAsia="Times New Roman" w:hAnsi="Times New Roman" w:cs="Times New Roman"/>
          <w:b/>
          <w:sz w:val="24"/>
          <w:szCs w:val="24"/>
          <w:lang w:eastAsia="ru-RU"/>
        </w:rPr>
        <w:t xml:space="preserve">название доклада </w:t>
      </w:r>
      <w:r w:rsidRPr="00535BE0">
        <w:rPr>
          <w:rFonts w:ascii="Times New Roman" w:eastAsia="Times New Roman" w:hAnsi="Times New Roman" w:cs="Times New Roman"/>
          <w:sz w:val="24"/>
          <w:szCs w:val="24"/>
          <w:lang w:val="be-BY" w:eastAsia="ru-RU"/>
        </w:rPr>
        <w:t>(</w:t>
      </w:r>
      <w:r w:rsidRPr="00535BE0">
        <w:rPr>
          <w:rFonts w:ascii="Times New Roman" w:eastAsia="Times New Roman" w:hAnsi="Times New Roman" w:cs="Times New Roman"/>
          <w:sz w:val="24"/>
          <w:szCs w:val="24"/>
          <w:lang w:eastAsia="ru-RU"/>
        </w:rPr>
        <w:t>начертание букв жирное).</w:t>
      </w:r>
    </w:p>
    <w:p w:rsidR="002E70E7" w:rsidRPr="00535BE0" w:rsidRDefault="002E70E7" w:rsidP="002E70E7">
      <w:pPr>
        <w:autoSpaceDE w:val="0"/>
        <w:autoSpaceDN w:val="0"/>
        <w:adjustRightInd w:val="0"/>
        <w:rPr>
          <w:rFonts w:ascii="Times New Roman" w:eastAsia="Times New Roman" w:hAnsi="Times New Roman" w:cs="Times New Roman"/>
          <w:sz w:val="24"/>
          <w:szCs w:val="24"/>
          <w:lang w:eastAsia="be-BY"/>
        </w:rPr>
      </w:pPr>
      <w:r w:rsidRPr="00535BE0">
        <w:rPr>
          <w:rFonts w:ascii="Times New Roman" w:eastAsia="Times New Roman" w:hAnsi="Times New Roman" w:cs="Times New Roman"/>
          <w:sz w:val="24"/>
          <w:szCs w:val="24"/>
          <w:lang w:eastAsia="be-BY"/>
        </w:rPr>
        <w:t xml:space="preserve">На следующей строке, с абзацного отступа – аннотация до 400-500 печатных знаков с пробелами, </w:t>
      </w:r>
      <w:r w:rsidRPr="00535BE0">
        <w:rPr>
          <w:rFonts w:ascii="Times New Roman" w:eastAsia="Times New Roman" w:hAnsi="Times New Roman" w:cs="Times New Roman"/>
          <w:i/>
          <w:iCs/>
          <w:sz w:val="24"/>
          <w:szCs w:val="24"/>
          <w:lang w:eastAsia="ru-RU"/>
        </w:rPr>
        <w:t>курсив</w:t>
      </w:r>
      <w:r w:rsidRPr="00535BE0">
        <w:rPr>
          <w:rFonts w:ascii="Times New Roman" w:eastAsia="Times New Roman" w:hAnsi="Times New Roman" w:cs="Times New Roman"/>
          <w:sz w:val="24"/>
          <w:szCs w:val="24"/>
          <w:lang w:eastAsia="be-BY"/>
        </w:rPr>
        <w:t xml:space="preserve">, без указания слова </w:t>
      </w:r>
      <w:r w:rsidR="00BC6338">
        <w:rPr>
          <w:rFonts w:ascii="Times New Roman" w:eastAsia="Times New Roman" w:hAnsi="Times New Roman" w:cs="Times New Roman"/>
          <w:sz w:val="24"/>
          <w:szCs w:val="24"/>
          <w:lang w:eastAsia="be-BY"/>
        </w:rPr>
        <w:t>«</w:t>
      </w:r>
      <w:r w:rsidRPr="00535BE0">
        <w:rPr>
          <w:rFonts w:ascii="Times New Roman" w:eastAsia="Times New Roman" w:hAnsi="Times New Roman" w:cs="Times New Roman"/>
          <w:sz w:val="24"/>
          <w:szCs w:val="24"/>
          <w:lang w:eastAsia="be-BY"/>
        </w:rPr>
        <w:t>аннотация</w:t>
      </w:r>
      <w:r w:rsidR="00BC6338">
        <w:rPr>
          <w:rFonts w:ascii="Times New Roman" w:eastAsia="Times New Roman" w:hAnsi="Times New Roman" w:cs="Times New Roman"/>
          <w:sz w:val="24"/>
          <w:szCs w:val="24"/>
          <w:lang w:eastAsia="be-BY"/>
        </w:rPr>
        <w:t>»</w:t>
      </w:r>
      <w:r w:rsidR="00B15B5E" w:rsidRPr="00535BE0">
        <w:rPr>
          <w:rFonts w:ascii="Times New Roman" w:eastAsia="Times New Roman" w:hAnsi="Times New Roman" w:cs="Times New Roman"/>
          <w:sz w:val="24"/>
          <w:szCs w:val="24"/>
          <w:lang w:eastAsia="be-BY"/>
        </w:rPr>
        <w:t xml:space="preserve">. </w:t>
      </w:r>
    </w:p>
    <w:p w:rsidR="002E70E7" w:rsidRPr="00535BE0" w:rsidRDefault="002E70E7" w:rsidP="002E70E7">
      <w:pPr>
        <w:autoSpaceDE w:val="0"/>
        <w:autoSpaceDN w:val="0"/>
        <w:adjustRightInd w:val="0"/>
        <w:rPr>
          <w:rFonts w:ascii="Times New Roman" w:eastAsia="Times New Roman" w:hAnsi="Times New Roman" w:cs="Times New Roman"/>
          <w:sz w:val="24"/>
          <w:szCs w:val="24"/>
          <w:lang w:eastAsia="be-BY"/>
        </w:rPr>
      </w:pPr>
      <w:r w:rsidRPr="00535BE0">
        <w:rPr>
          <w:rFonts w:ascii="Times New Roman" w:eastAsia="Times New Roman" w:hAnsi="Times New Roman" w:cs="Times New Roman"/>
          <w:sz w:val="24"/>
          <w:szCs w:val="24"/>
          <w:lang w:val="be-BY" w:eastAsia="ru-RU"/>
        </w:rPr>
        <w:t>Затем</w:t>
      </w:r>
      <w:r w:rsidRPr="00535BE0">
        <w:rPr>
          <w:rFonts w:ascii="Times New Roman" w:eastAsia="Times New Roman" w:hAnsi="Times New Roman" w:cs="Times New Roman"/>
          <w:sz w:val="24"/>
          <w:szCs w:val="24"/>
          <w:lang w:eastAsia="ru-RU"/>
        </w:rPr>
        <w:t xml:space="preserve"> через один интервал, с абзацного отступа – ключевые слова (до 10 слов), (</w:t>
      </w:r>
      <w:r w:rsidRPr="00535BE0">
        <w:rPr>
          <w:rFonts w:ascii="Times New Roman" w:eastAsia="Times New Roman" w:hAnsi="Times New Roman" w:cs="Times New Roman"/>
          <w:i/>
          <w:iCs/>
          <w:sz w:val="24"/>
          <w:szCs w:val="24"/>
          <w:lang w:eastAsia="ru-RU"/>
        </w:rPr>
        <w:t>курсив</w:t>
      </w:r>
      <w:r w:rsidRPr="00535BE0">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sz w:val="24"/>
          <w:szCs w:val="24"/>
          <w:lang w:eastAsia="be-BY"/>
        </w:rPr>
        <w:t xml:space="preserve">, с указанием </w:t>
      </w:r>
      <w:r w:rsidR="00BC6338">
        <w:rPr>
          <w:rFonts w:ascii="Times New Roman" w:eastAsia="Times New Roman" w:hAnsi="Times New Roman" w:cs="Times New Roman"/>
          <w:sz w:val="24"/>
          <w:szCs w:val="24"/>
          <w:lang w:eastAsia="be-BY"/>
        </w:rPr>
        <w:t>«</w:t>
      </w:r>
      <w:r w:rsidRPr="00535BE0">
        <w:rPr>
          <w:rFonts w:ascii="Times New Roman" w:eastAsia="Times New Roman" w:hAnsi="Times New Roman" w:cs="Times New Roman"/>
          <w:i/>
          <w:iCs/>
          <w:sz w:val="24"/>
          <w:szCs w:val="24"/>
          <w:lang w:eastAsia="be-BY"/>
        </w:rPr>
        <w:t>ключевые слова</w:t>
      </w:r>
      <w:r w:rsidR="00BC6338">
        <w:rPr>
          <w:rFonts w:ascii="Times New Roman" w:eastAsia="Times New Roman" w:hAnsi="Times New Roman" w:cs="Times New Roman"/>
          <w:sz w:val="24"/>
          <w:szCs w:val="24"/>
          <w:lang w:eastAsia="be-BY"/>
        </w:rPr>
        <w:t>»</w:t>
      </w:r>
    </w:p>
    <w:p w:rsidR="004F6013" w:rsidRPr="00535BE0" w:rsidRDefault="004F6013" w:rsidP="002E70E7">
      <w:pPr>
        <w:autoSpaceDE w:val="0"/>
        <w:autoSpaceDN w:val="0"/>
        <w:adjustRightInd w:val="0"/>
        <w:rPr>
          <w:rFonts w:ascii="Times New Roman" w:eastAsia="Times New Roman" w:hAnsi="Times New Roman" w:cs="Times New Roman"/>
          <w:sz w:val="24"/>
          <w:szCs w:val="24"/>
          <w:lang w:eastAsia="be-BY"/>
        </w:rPr>
      </w:pPr>
      <w:r w:rsidRPr="00535BE0">
        <w:rPr>
          <w:rFonts w:ascii="Times New Roman" w:eastAsia="Times New Roman" w:hAnsi="Times New Roman" w:cs="Times New Roman"/>
          <w:sz w:val="24"/>
          <w:szCs w:val="24"/>
          <w:lang w:eastAsia="be-BY"/>
        </w:rPr>
        <w:t xml:space="preserve">Через строку – та же самая информация на английском языке. </w:t>
      </w:r>
    </w:p>
    <w:p w:rsidR="002E70E7" w:rsidRPr="00535BE0" w:rsidRDefault="002E70E7" w:rsidP="002E70E7">
      <w:pPr>
        <w:autoSpaceDE w:val="0"/>
        <w:autoSpaceDN w:val="0"/>
        <w:adjustRightInd w:val="0"/>
        <w:rPr>
          <w:rFonts w:ascii="Times New Roman" w:eastAsia="Times New Roman" w:hAnsi="Times New Roman" w:cs="Times New Roman"/>
          <w:sz w:val="24"/>
          <w:szCs w:val="24"/>
          <w:lang w:eastAsia="be-BY"/>
        </w:rPr>
      </w:pPr>
      <w:r w:rsidRPr="00535BE0">
        <w:rPr>
          <w:rFonts w:ascii="Times New Roman" w:eastAsia="Times New Roman" w:hAnsi="Times New Roman" w:cs="Times New Roman"/>
          <w:sz w:val="24"/>
          <w:szCs w:val="24"/>
          <w:lang w:eastAsia="ru-RU"/>
        </w:rPr>
        <w:t>Далее через интервал с выравниванием по ширине строчными буквами пишется текст</w:t>
      </w:r>
      <w:r w:rsidRPr="00535BE0">
        <w:rPr>
          <w:rFonts w:ascii="Times New Roman" w:eastAsia="Times New Roman" w:hAnsi="Times New Roman" w:cs="Times New Roman"/>
          <w:sz w:val="24"/>
          <w:szCs w:val="24"/>
          <w:lang w:eastAsia="be-BY"/>
        </w:rPr>
        <w:t>.</w:t>
      </w:r>
    </w:p>
    <w:p w:rsidR="002E70E7" w:rsidRPr="00535BE0" w:rsidRDefault="002E70E7" w:rsidP="002E70E7">
      <w:pPr>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be-BY"/>
        </w:rPr>
        <w:t xml:space="preserve">В конце доклада через один интервал по центру без красной строки печатается </w:t>
      </w:r>
      <w:r w:rsidRPr="00535BE0">
        <w:rPr>
          <w:rFonts w:ascii="Times New Roman" w:eastAsia="Times New Roman" w:hAnsi="Times New Roman" w:cs="Times New Roman"/>
          <w:b/>
          <w:sz w:val="24"/>
          <w:szCs w:val="24"/>
          <w:lang w:eastAsia="be-BY"/>
        </w:rPr>
        <w:t xml:space="preserve">Список использованных источников, </w:t>
      </w:r>
      <w:r w:rsidRPr="00535BE0">
        <w:rPr>
          <w:rFonts w:ascii="Times New Roman" w:eastAsia="Times New Roman" w:hAnsi="Times New Roman" w:cs="Times New Roman"/>
          <w:sz w:val="24"/>
          <w:szCs w:val="24"/>
          <w:lang w:eastAsia="be-BY"/>
        </w:rPr>
        <w:t xml:space="preserve">оформленный в алфавитном порядке </w:t>
      </w:r>
      <w:r w:rsidRPr="00535BE0">
        <w:rPr>
          <w:rFonts w:ascii="Times New Roman" w:eastAsia="Times New Roman" w:hAnsi="Times New Roman" w:cs="Times New Roman"/>
          <w:sz w:val="24"/>
          <w:szCs w:val="24"/>
          <w:lang w:eastAsia="ru-RU"/>
        </w:rPr>
        <w:t xml:space="preserve">согласно действующему ГОСТ 7.1-2007 </w:t>
      </w:r>
      <w:r w:rsidR="00BC6338">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sz w:val="24"/>
          <w:szCs w:val="24"/>
          <w:lang w:eastAsia="ru-RU"/>
        </w:rPr>
        <w:t>Библиографическое описание документа</w:t>
      </w:r>
      <w:r w:rsidR="00BC6338">
        <w:rPr>
          <w:rFonts w:ascii="Times New Roman" w:eastAsia="Times New Roman" w:hAnsi="Times New Roman" w:cs="Times New Roman"/>
          <w:sz w:val="24"/>
          <w:szCs w:val="24"/>
          <w:lang w:eastAsia="ru-RU"/>
        </w:rPr>
        <w:t>»</w:t>
      </w:r>
      <w:r w:rsidR="005F2E99" w:rsidRPr="00535BE0">
        <w:rPr>
          <w:rFonts w:ascii="Times New Roman" w:eastAsia="Times New Roman" w:hAnsi="Times New Roman" w:cs="Times New Roman"/>
          <w:sz w:val="24"/>
          <w:szCs w:val="24"/>
          <w:lang w:eastAsia="ru-RU"/>
        </w:rPr>
        <w:t xml:space="preserve"> (</w:t>
      </w:r>
      <w:r w:rsidR="00432708" w:rsidRPr="00535BE0">
        <w:rPr>
          <w:rFonts w:ascii="Times New Roman" w:eastAsia="Times New Roman" w:hAnsi="Times New Roman" w:cs="Times New Roman"/>
          <w:sz w:val="24"/>
          <w:szCs w:val="24"/>
          <w:lang w:eastAsia="ru-RU"/>
        </w:rPr>
        <w:t>3</w:t>
      </w:r>
      <w:r w:rsidR="00432708" w:rsidRPr="00535BE0">
        <w:rPr>
          <w:rFonts w:ascii="Times New Roman" w:eastAsia="Times New Roman" w:hAnsi="Times New Roman" w:cs="Times New Roman"/>
          <w:sz w:val="24"/>
          <w:szCs w:val="24"/>
          <w:lang w:eastAsia="be-BY"/>
        </w:rPr>
        <w:t>–</w:t>
      </w:r>
      <w:r w:rsidR="005F2E99" w:rsidRPr="00535BE0">
        <w:rPr>
          <w:rFonts w:ascii="Times New Roman" w:eastAsia="Times New Roman" w:hAnsi="Times New Roman" w:cs="Times New Roman"/>
          <w:sz w:val="24"/>
          <w:szCs w:val="24"/>
          <w:lang w:eastAsia="ru-RU"/>
        </w:rPr>
        <w:t>5</w:t>
      </w:r>
      <w:r w:rsidR="00D73421" w:rsidRPr="00535BE0">
        <w:rPr>
          <w:rFonts w:ascii="Times New Roman" w:eastAsia="Times New Roman" w:hAnsi="Times New Roman" w:cs="Times New Roman"/>
          <w:sz w:val="24"/>
          <w:szCs w:val="24"/>
          <w:lang w:eastAsia="ru-RU"/>
        </w:rPr>
        <w:t> </w:t>
      </w:r>
      <w:r w:rsidR="005F2E99" w:rsidRPr="00535BE0">
        <w:rPr>
          <w:rFonts w:ascii="Times New Roman" w:eastAsia="Times New Roman" w:hAnsi="Times New Roman" w:cs="Times New Roman"/>
          <w:sz w:val="24"/>
          <w:szCs w:val="24"/>
          <w:lang w:eastAsia="ru-RU"/>
        </w:rPr>
        <w:t>источников)</w:t>
      </w:r>
      <w:r w:rsidRPr="00535BE0">
        <w:rPr>
          <w:rFonts w:ascii="Times New Roman" w:eastAsia="Times New Roman" w:hAnsi="Times New Roman" w:cs="Times New Roman"/>
          <w:sz w:val="24"/>
          <w:szCs w:val="24"/>
          <w:lang w:eastAsia="ru-RU"/>
        </w:rPr>
        <w:t>.</w:t>
      </w:r>
      <w:r w:rsidR="00F658C7" w:rsidRPr="00535BE0">
        <w:rPr>
          <w:rFonts w:ascii="Times New Roman" w:eastAsia="Times New Roman" w:hAnsi="Times New Roman" w:cs="Times New Roman"/>
          <w:sz w:val="24"/>
          <w:szCs w:val="24"/>
          <w:lang w:eastAsia="ru-RU"/>
        </w:rPr>
        <w:t xml:space="preserve"> Допустимо указывать только те источники, на которые есть ссылки в тексте.</w:t>
      </w:r>
      <w:r w:rsidRPr="00535BE0">
        <w:rPr>
          <w:rFonts w:ascii="Times New Roman" w:eastAsia="Times New Roman" w:hAnsi="Times New Roman" w:cs="Times New Roman"/>
          <w:sz w:val="24"/>
          <w:szCs w:val="24"/>
          <w:lang w:eastAsia="ru-RU"/>
        </w:rPr>
        <w:t xml:space="preserve"> Заголовок </w:t>
      </w:r>
      <w:r w:rsidR="00BC6338">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b/>
          <w:sz w:val="24"/>
          <w:szCs w:val="24"/>
          <w:lang w:eastAsia="be-BY"/>
        </w:rPr>
        <w:t>Список использованных источников</w:t>
      </w:r>
      <w:r w:rsidR="00BC6338">
        <w:rPr>
          <w:rFonts w:ascii="Times New Roman" w:eastAsia="Times New Roman" w:hAnsi="Times New Roman" w:cs="Times New Roman"/>
          <w:b/>
          <w:sz w:val="24"/>
          <w:szCs w:val="24"/>
          <w:lang w:eastAsia="be-BY"/>
        </w:rPr>
        <w:t>»</w:t>
      </w:r>
      <w:r w:rsidRPr="00535BE0">
        <w:rPr>
          <w:rFonts w:ascii="Times New Roman" w:eastAsia="Times New Roman" w:hAnsi="Times New Roman" w:cs="Times New Roman"/>
          <w:sz w:val="24"/>
          <w:szCs w:val="24"/>
          <w:lang w:eastAsia="ru-RU"/>
        </w:rPr>
        <w:t xml:space="preserve"> выравнивание по центру, начертание букв жирное. Источники в списке литературы нумеруются вручную (не допускается автоматическая нумерация). </w:t>
      </w:r>
    </w:p>
    <w:p w:rsidR="002E70E7" w:rsidRPr="00535BE0" w:rsidRDefault="002E70E7" w:rsidP="002E70E7">
      <w:pPr>
        <w:autoSpaceDE w:val="0"/>
        <w:autoSpaceDN w:val="0"/>
        <w:adjustRightInd w:val="0"/>
        <w:rPr>
          <w:rFonts w:ascii="Times New Roman" w:eastAsia="Times New Roman" w:hAnsi="Times New Roman" w:cs="Times New Roman"/>
          <w:sz w:val="24"/>
          <w:szCs w:val="24"/>
          <w:lang w:eastAsia="ru-RU"/>
        </w:rPr>
      </w:pPr>
      <w:r w:rsidRPr="00535BE0">
        <w:rPr>
          <w:rFonts w:ascii="Times New Roman" w:eastAsia="Times New Roman" w:hAnsi="Times New Roman" w:cs="Times New Roman"/>
          <w:b/>
          <w:sz w:val="24"/>
          <w:szCs w:val="24"/>
          <w:lang w:eastAsia="ru-RU"/>
        </w:rPr>
        <w:t>Примечание.</w:t>
      </w:r>
      <w:r w:rsidRPr="00535BE0">
        <w:rPr>
          <w:rFonts w:ascii="Times New Roman" w:eastAsia="Times New Roman" w:hAnsi="Times New Roman" w:cs="Times New Roman"/>
          <w:sz w:val="24"/>
          <w:szCs w:val="24"/>
          <w:lang w:eastAsia="ru-RU"/>
        </w:rPr>
        <w:t xml:space="preserve"> В описании источников обязательно указывается </w:t>
      </w:r>
      <w:r w:rsidR="00441D1B" w:rsidRPr="00535BE0">
        <w:rPr>
          <w:rFonts w:ascii="Times New Roman" w:eastAsia="Times New Roman" w:hAnsi="Times New Roman" w:cs="Times New Roman"/>
          <w:sz w:val="24"/>
          <w:szCs w:val="24"/>
          <w:lang w:eastAsia="ru-RU"/>
        </w:rPr>
        <w:t xml:space="preserve">издательство, </w:t>
      </w:r>
      <w:r w:rsidRPr="00535BE0">
        <w:rPr>
          <w:rFonts w:ascii="Times New Roman" w:eastAsia="Times New Roman" w:hAnsi="Times New Roman" w:cs="Times New Roman"/>
          <w:sz w:val="24"/>
          <w:szCs w:val="24"/>
          <w:lang w:eastAsia="ru-RU"/>
        </w:rPr>
        <w:t>количество страниц в книге, или номера страниц статьи из сборников; в электронных ресурсах – название документа (сайта, страницы и т.п.) и режим доступа к нему.</w:t>
      </w:r>
      <w:r w:rsidR="00441D1B" w:rsidRPr="00535BE0">
        <w:rPr>
          <w:rFonts w:ascii="Times New Roman" w:eastAsia="Times New Roman" w:hAnsi="Times New Roman" w:cs="Times New Roman"/>
          <w:sz w:val="24"/>
          <w:szCs w:val="24"/>
          <w:lang w:eastAsia="ru-RU"/>
        </w:rPr>
        <w:t xml:space="preserve"> Правила оформления литературы можно посмотреть по ссылке </w:t>
      </w:r>
      <w:hyperlink r:id="rId17" w:history="1">
        <w:r w:rsidR="00441D1B" w:rsidRPr="00535BE0">
          <w:rPr>
            <w:rStyle w:val="a5"/>
            <w:rFonts w:ascii="Times New Roman" w:eastAsia="Times New Roman" w:hAnsi="Times New Roman" w:cs="Times New Roman"/>
            <w:color w:val="auto"/>
            <w:sz w:val="24"/>
            <w:szCs w:val="24"/>
            <w:lang w:eastAsia="ru-RU"/>
          </w:rPr>
          <w:t>https://vak.gov.by/bibliographicDescription</w:t>
        </w:r>
      </w:hyperlink>
      <w:r w:rsidR="00887DB1" w:rsidRPr="00535BE0">
        <w:rPr>
          <w:rStyle w:val="a5"/>
          <w:rFonts w:ascii="Times New Roman" w:eastAsia="Times New Roman" w:hAnsi="Times New Roman" w:cs="Times New Roman"/>
          <w:color w:val="auto"/>
          <w:sz w:val="24"/>
          <w:szCs w:val="24"/>
          <w:lang w:eastAsia="ru-RU"/>
        </w:rPr>
        <w:t>.</w:t>
      </w:r>
      <w:r w:rsidR="00441D1B" w:rsidRPr="00535BE0">
        <w:rPr>
          <w:rFonts w:ascii="Times New Roman" w:eastAsia="Times New Roman" w:hAnsi="Times New Roman" w:cs="Times New Roman"/>
          <w:sz w:val="24"/>
          <w:szCs w:val="24"/>
          <w:lang w:eastAsia="ru-RU"/>
        </w:rPr>
        <w:t xml:space="preserve"> </w:t>
      </w:r>
      <w:r w:rsidR="00B15B5E" w:rsidRPr="00535BE0">
        <w:rPr>
          <w:rFonts w:ascii="Times New Roman" w:eastAsia="Times New Roman" w:hAnsi="Times New Roman" w:cs="Times New Roman"/>
          <w:sz w:val="24"/>
          <w:szCs w:val="24"/>
          <w:lang w:eastAsia="ru-RU"/>
        </w:rPr>
        <w:t xml:space="preserve">При отсутствии списка литературы статья при загрузке в РИНЦ и другие сервисы автоматически помечается как ненаучная и попадает в категорию </w:t>
      </w:r>
      <w:r w:rsidR="00BC6338">
        <w:rPr>
          <w:rFonts w:ascii="Times New Roman" w:eastAsia="Times New Roman" w:hAnsi="Times New Roman" w:cs="Times New Roman"/>
          <w:sz w:val="24"/>
          <w:szCs w:val="24"/>
          <w:lang w:eastAsia="ru-RU"/>
        </w:rPr>
        <w:t>«</w:t>
      </w:r>
      <w:r w:rsidR="00B15B5E" w:rsidRPr="00535BE0">
        <w:rPr>
          <w:rFonts w:ascii="Times New Roman" w:eastAsia="Times New Roman" w:hAnsi="Times New Roman" w:cs="Times New Roman"/>
          <w:sz w:val="24"/>
          <w:szCs w:val="24"/>
          <w:lang w:eastAsia="ru-RU"/>
        </w:rPr>
        <w:t>Неопределенно</w:t>
      </w:r>
      <w:r w:rsidR="00BC6338">
        <w:rPr>
          <w:rFonts w:ascii="Times New Roman" w:eastAsia="Times New Roman" w:hAnsi="Times New Roman" w:cs="Times New Roman"/>
          <w:sz w:val="24"/>
          <w:szCs w:val="24"/>
          <w:lang w:eastAsia="ru-RU"/>
        </w:rPr>
        <w:t>»</w:t>
      </w:r>
      <w:r w:rsidR="00B15B5E" w:rsidRPr="00535BE0">
        <w:rPr>
          <w:rFonts w:ascii="Times New Roman" w:eastAsia="Times New Roman" w:hAnsi="Times New Roman" w:cs="Times New Roman"/>
          <w:sz w:val="24"/>
          <w:szCs w:val="24"/>
          <w:lang w:eastAsia="ru-RU"/>
        </w:rPr>
        <w:t xml:space="preserve"> (UNK).</w:t>
      </w:r>
    </w:p>
    <w:p w:rsidR="002E70E7" w:rsidRPr="00535BE0" w:rsidRDefault="002E70E7" w:rsidP="002E70E7">
      <w:pPr>
        <w:shd w:val="clear" w:color="auto" w:fill="FFFFFF"/>
        <w:rPr>
          <w:rFonts w:ascii="Times New Roman" w:eastAsia="Times New Roman" w:hAnsi="Times New Roman" w:cs="Times New Roman"/>
          <w:color w:val="FF0000"/>
          <w:sz w:val="24"/>
          <w:szCs w:val="24"/>
          <w:lang w:eastAsia="be-BY"/>
        </w:rPr>
      </w:pPr>
      <w:r w:rsidRPr="00535BE0">
        <w:rPr>
          <w:rFonts w:ascii="Times New Roman" w:eastAsia="Times New Roman" w:hAnsi="Times New Roman" w:cs="Times New Roman"/>
          <w:b/>
          <w:bCs/>
          <w:sz w:val="24"/>
          <w:szCs w:val="24"/>
          <w:lang w:eastAsia="ru-RU"/>
        </w:rPr>
        <w:t>Рисунки (графики, диаграммы) и таблицы</w:t>
      </w:r>
      <w:r w:rsidRPr="00535BE0">
        <w:rPr>
          <w:rFonts w:ascii="Times New Roman" w:eastAsia="Times New Roman" w:hAnsi="Times New Roman" w:cs="Times New Roman"/>
          <w:sz w:val="24"/>
          <w:szCs w:val="24"/>
          <w:lang w:eastAsia="ru-RU"/>
        </w:rPr>
        <w:t xml:space="preserve">, выполненные средствами </w:t>
      </w:r>
      <w:r w:rsidRPr="00535BE0">
        <w:rPr>
          <w:rFonts w:ascii="Times New Roman" w:eastAsia="Times New Roman" w:hAnsi="Times New Roman" w:cs="Times New Roman"/>
          <w:sz w:val="24"/>
          <w:szCs w:val="24"/>
          <w:lang w:val="en-US" w:eastAsia="ru-RU"/>
        </w:rPr>
        <w:t>Microsoft</w:t>
      </w:r>
      <w:r w:rsidRPr="00535BE0">
        <w:rPr>
          <w:rFonts w:ascii="Times New Roman" w:eastAsia="Times New Roman" w:hAnsi="Times New Roman" w:cs="Times New Roman"/>
          <w:sz w:val="24"/>
          <w:szCs w:val="24"/>
          <w:lang w:eastAsia="ru-RU"/>
        </w:rPr>
        <w:t xml:space="preserve"> </w:t>
      </w:r>
      <w:r w:rsidRPr="00535BE0">
        <w:rPr>
          <w:rFonts w:ascii="Times New Roman" w:eastAsia="Times New Roman" w:hAnsi="Times New Roman" w:cs="Times New Roman"/>
          <w:sz w:val="24"/>
          <w:szCs w:val="24"/>
          <w:lang w:val="en-US" w:eastAsia="ru-RU"/>
        </w:rPr>
        <w:t>Office</w:t>
      </w:r>
      <w:r w:rsidRPr="00535BE0">
        <w:rPr>
          <w:rFonts w:ascii="Times New Roman" w:eastAsia="Times New Roman" w:hAnsi="Times New Roman" w:cs="Times New Roman"/>
          <w:sz w:val="24"/>
          <w:szCs w:val="24"/>
          <w:lang w:eastAsia="ru-RU"/>
        </w:rPr>
        <w:t>, должны быть вставлены в текст как один объект.</w:t>
      </w:r>
      <w:r w:rsidRPr="00535BE0">
        <w:rPr>
          <w:rFonts w:ascii="Times New Roman" w:eastAsia="Times New Roman" w:hAnsi="Times New Roman" w:cs="Times New Roman"/>
          <w:sz w:val="24"/>
          <w:szCs w:val="24"/>
          <w:lang w:eastAsia="be-BY"/>
        </w:rPr>
        <w:t xml:space="preserve"> </w:t>
      </w:r>
    </w:p>
    <w:p w:rsidR="002E70E7" w:rsidRPr="00535BE0" w:rsidRDefault="002E70E7" w:rsidP="002E70E7">
      <w:pPr>
        <w:shd w:val="clear" w:color="auto" w:fill="FFFFFF"/>
        <w:rPr>
          <w:rFonts w:ascii="Times New Roman" w:eastAsia="Times New Roman" w:hAnsi="Times New Roman" w:cs="Times New Roman"/>
          <w:sz w:val="24"/>
          <w:szCs w:val="24"/>
          <w:lang w:eastAsia="be-BY"/>
        </w:rPr>
      </w:pPr>
      <w:r w:rsidRPr="00535BE0">
        <w:rPr>
          <w:rFonts w:ascii="Times New Roman" w:eastAsia="Times New Roman" w:hAnsi="Times New Roman" w:cs="Times New Roman"/>
          <w:b/>
          <w:sz w:val="24"/>
          <w:szCs w:val="24"/>
          <w:lang w:eastAsia="be-BY"/>
        </w:rPr>
        <w:t>Таблицы</w:t>
      </w:r>
      <w:r w:rsidRPr="00535BE0">
        <w:rPr>
          <w:rFonts w:ascii="Times New Roman" w:eastAsia="Times New Roman" w:hAnsi="Times New Roman" w:cs="Times New Roman"/>
          <w:sz w:val="24"/>
          <w:szCs w:val="24"/>
          <w:lang w:eastAsia="be-BY"/>
        </w:rPr>
        <w:t xml:space="preserve"> должны иметь заголовок (слово </w:t>
      </w:r>
      <w:r w:rsidRPr="00535BE0">
        <w:rPr>
          <w:rFonts w:ascii="Times New Roman" w:eastAsia="Times New Roman" w:hAnsi="Times New Roman" w:cs="Times New Roman"/>
          <w:b/>
          <w:bCs/>
          <w:sz w:val="24"/>
          <w:szCs w:val="24"/>
          <w:lang w:eastAsia="be-BY"/>
        </w:rPr>
        <w:t>Таблица</w:t>
      </w:r>
      <w:r w:rsidRPr="00535BE0">
        <w:rPr>
          <w:rFonts w:ascii="Times New Roman" w:eastAsia="Times New Roman" w:hAnsi="Times New Roman" w:cs="Times New Roman"/>
          <w:sz w:val="24"/>
          <w:szCs w:val="24"/>
          <w:lang w:eastAsia="be-BY"/>
        </w:rPr>
        <w:t xml:space="preserve"> печатается </w:t>
      </w:r>
      <w:r w:rsidR="00432708" w:rsidRPr="00535BE0">
        <w:rPr>
          <w:rFonts w:ascii="Times New Roman" w:eastAsia="Times New Roman" w:hAnsi="Times New Roman" w:cs="Times New Roman"/>
          <w:color w:val="FF0000"/>
          <w:sz w:val="24"/>
          <w:szCs w:val="24"/>
          <w:lang w:eastAsia="be-BY"/>
        </w:rPr>
        <w:t>без</w:t>
      </w:r>
      <w:r w:rsidRPr="00535BE0">
        <w:rPr>
          <w:rFonts w:ascii="Times New Roman" w:eastAsia="Times New Roman" w:hAnsi="Times New Roman" w:cs="Times New Roman"/>
          <w:sz w:val="24"/>
          <w:szCs w:val="24"/>
          <w:lang w:eastAsia="be-BY"/>
        </w:rPr>
        <w:t xml:space="preserve"> красной строки), быть пронумерованы, на них необходимы ссылки в тексте. Размер таблицы – по ширине окна. Кегль текста – 1</w:t>
      </w:r>
      <w:r w:rsidR="00717600" w:rsidRPr="00535BE0">
        <w:rPr>
          <w:rFonts w:ascii="Times New Roman" w:eastAsia="Times New Roman" w:hAnsi="Times New Roman" w:cs="Times New Roman"/>
          <w:sz w:val="24"/>
          <w:szCs w:val="24"/>
          <w:lang w:eastAsia="be-BY"/>
        </w:rPr>
        <w:t>1</w:t>
      </w:r>
      <w:r w:rsidRPr="00535BE0">
        <w:rPr>
          <w:rFonts w:ascii="Times New Roman" w:eastAsia="Times New Roman" w:hAnsi="Times New Roman" w:cs="Times New Roman"/>
          <w:sz w:val="24"/>
          <w:szCs w:val="24"/>
          <w:lang w:eastAsia="be-BY"/>
        </w:rPr>
        <w:t xml:space="preserve"> </w:t>
      </w:r>
      <w:proofErr w:type="spellStart"/>
      <w:r w:rsidRPr="00535BE0">
        <w:rPr>
          <w:rFonts w:ascii="Times New Roman" w:eastAsia="Times New Roman" w:hAnsi="Times New Roman" w:cs="Times New Roman"/>
          <w:sz w:val="24"/>
          <w:szCs w:val="24"/>
          <w:lang w:eastAsia="be-BY"/>
        </w:rPr>
        <w:t>пт</w:t>
      </w:r>
      <w:proofErr w:type="spellEnd"/>
      <w:r w:rsidRPr="00535BE0">
        <w:rPr>
          <w:rFonts w:ascii="Times New Roman" w:eastAsia="Times New Roman" w:hAnsi="Times New Roman" w:cs="Times New Roman"/>
          <w:sz w:val="24"/>
          <w:szCs w:val="24"/>
          <w:lang w:eastAsia="be-BY"/>
        </w:rPr>
        <w:t>, выравнивание в столбцах – по центру (по горизонтали), в крайнем левом, если это не цифровые данные – по левому краю без красной строки. Все данные в ячейках таблицы выравниваются по вертикали.</w:t>
      </w:r>
    </w:p>
    <w:p w:rsidR="005A4E9B" w:rsidRPr="00535BE0" w:rsidRDefault="002E70E7" w:rsidP="002E70E7">
      <w:pPr>
        <w:shd w:val="clear" w:color="auto" w:fill="FFFFFF"/>
        <w:rPr>
          <w:rFonts w:ascii="Times New Roman" w:eastAsia="Times New Roman" w:hAnsi="Times New Roman" w:cs="Times New Roman"/>
          <w:sz w:val="24"/>
          <w:szCs w:val="24"/>
          <w:lang w:eastAsia="be-BY"/>
        </w:rPr>
      </w:pPr>
      <w:r w:rsidRPr="00535BE0">
        <w:rPr>
          <w:rFonts w:ascii="Times New Roman" w:eastAsia="Times New Roman" w:hAnsi="Times New Roman" w:cs="Times New Roman"/>
          <w:b/>
          <w:sz w:val="24"/>
          <w:szCs w:val="24"/>
          <w:lang w:eastAsia="be-BY"/>
        </w:rPr>
        <w:t>Рисунки</w:t>
      </w:r>
      <w:r w:rsidRPr="00535BE0">
        <w:rPr>
          <w:rFonts w:ascii="Times New Roman" w:eastAsia="Times New Roman" w:hAnsi="Times New Roman" w:cs="Times New Roman"/>
          <w:sz w:val="24"/>
          <w:szCs w:val="24"/>
          <w:lang w:eastAsia="be-BY"/>
        </w:rPr>
        <w:t xml:space="preserve"> выполняются в графическом редакторе. Количество иллюстраций не должно превышать трёх, данные рисунков не должны повторять материал таблиц. Рисунки должны быть чёткими, легко воспроизводимыми, быть обязательно пронумерованы, упомянуты в тексте, иметь подрисуночные подписи и объяснение значений всех условных обозначений, расположены по центру без красной строки. Подрисуночные подписи печатаются шрифтом </w:t>
      </w:r>
      <w:r w:rsidRPr="00535BE0">
        <w:rPr>
          <w:rFonts w:ascii="Times New Roman" w:eastAsia="Times New Roman" w:hAnsi="Times New Roman" w:cs="Times New Roman"/>
          <w:sz w:val="24"/>
          <w:szCs w:val="24"/>
          <w:lang w:val="en-US" w:eastAsia="be-BY"/>
        </w:rPr>
        <w:t>Times</w:t>
      </w:r>
      <w:r w:rsidRPr="00535BE0">
        <w:rPr>
          <w:rFonts w:ascii="Times New Roman" w:eastAsia="Times New Roman" w:hAnsi="Times New Roman" w:cs="Times New Roman"/>
          <w:sz w:val="24"/>
          <w:szCs w:val="24"/>
          <w:lang w:eastAsia="be-BY"/>
        </w:rPr>
        <w:t xml:space="preserve"> </w:t>
      </w:r>
      <w:r w:rsidRPr="00535BE0">
        <w:rPr>
          <w:rFonts w:ascii="Times New Roman" w:eastAsia="Times New Roman" w:hAnsi="Times New Roman" w:cs="Times New Roman"/>
          <w:sz w:val="24"/>
          <w:szCs w:val="24"/>
          <w:lang w:val="en-US" w:eastAsia="be-BY"/>
        </w:rPr>
        <w:t>New</w:t>
      </w:r>
      <w:r w:rsidRPr="00535BE0">
        <w:rPr>
          <w:rFonts w:ascii="Times New Roman" w:eastAsia="Times New Roman" w:hAnsi="Times New Roman" w:cs="Times New Roman"/>
          <w:sz w:val="24"/>
          <w:szCs w:val="24"/>
          <w:lang w:eastAsia="be-BY"/>
        </w:rPr>
        <w:t xml:space="preserve"> </w:t>
      </w:r>
      <w:r w:rsidRPr="00535BE0">
        <w:rPr>
          <w:rFonts w:ascii="Times New Roman" w:eastAsia="Times New Roman" w:hAnsi="Times New Roman" w:cs="Times New Roman"/>
          <w:sz w:val="24"/>
          <w:szCs w:val="24"/>
          <w:lang w:val="en-US" w:eastAsia="be-BY"/>
        </w:rPr>
        <w:t>Roman</w:t>
      </w:r>
      <w:r w:rsidRPr="00535BE0">
        <w:rPr>
          <w:rFonts w:ascii="Times New Roman" w:eastAsia="Times New Roman" w:hAnsi="Times New Roman" w:cs="Times New Roman"/>
          <w:sz w:val="24"/>
          <w:szCs w:val="24"/>
          <w:lang w:eastAsia="be-BY"/>
        </w:rPr>
        <w:t xml:space="preserve"> 1</w:t>
      </w:r>
      <w:r w:rsidR="00717600" w:rsidRPr="00535BE0">
        <w:rPr>
          <w:rFonts w:ascii="Times New Roman" w:eastAsia="Times New Roman" w:hAnsi="Times New Roman" w:cs="Times New Roman"/>
          <w:sz w:val="24"/>
          <w:szCs w:val="24"/>
          <w:lang w:eastAsia="be-BY"/>
        </w:rPr>
        <w:t>1</w:t>
      </w:r>
      <w:r w:rsidRPr="00535BE0">
        <w:rPr>
          <w:rFonts w:ascii="Times New Roman" w:eastAsia="Times New Roman" w:hAnsi="Times New Roman" w:cs="Times New Roman"/>
          <w:sz w:val="24"/>
          <w:szCs w:val="24"/>
          <w:lang w:eastAsia="be-BY"/>
        </w:rPr>
        <w:t xml:space="preserve"> </w:t>
      </w:r>
      <w:proofErr w:type="spellStart"/>
      <w:r w:rsidRPr="00535BE0">
        <w:rPr>
          <w:rFonts w:ascii="Times New Roman" w:eastAsia="Times New Roman" w:hAnsi="Times New Roman" w:cs="Times New Roman"/>
          <w:sz w:val="24"/>
          <w:szCs w:val="24"/>
          <w:lang w:eastAsia="be-BY"/>
        </w:rPr>
        <w:t>пт</w:t>
      </w:r>
      <w:proofErr w:type="spellEnd"/>
      <w:r w:rsidRPr="00535BE0">
        <w:rPr>
          <w:rFonts w:ascii="Times New Roman" w:eastAsia="Times New Roman" w:hAnsi="Times New Roman" w:cs="Times New Roman"/>
          <w:sz w:val="24"/>
          <w:szCs w:val="24"/>
          <w:lang w:eastAsia="be-BY"/>
        </w:rPr>
        <w:t xml:space="preserve"> с выравниванием по центру без красной строки.</w:t>
      </w:r>
      <w:r w:rsidRPr="00535BE0">
        <w:rPr>
          <w:rFonts w:ascii="Times New Roman" w:eastAsia="Times New Roman" w:hAnsi="Times New Roman" w:cs="Times New Roman"/>
          <w:b/>
          <w:sz w:val="24"/>
          <w:szCs w:val="24"/>
          <w:lang w:eastAsia="ru-RU"/>
        </w:rPr>
        <w:t xml:space="preserve"> </w:t>
      </w:r>
      <w:r w:rsidRPr="00535BE0">
        <w:rPr>
          <w:rFonts w:ascii="Times New Roman" w:eastAsia="Times New Roman" w:hAnsi="Times New Roman" w:cs="Times New Roman"/>
          <w:sz w:val="24"/>
          <w:szCs w:val="24"/>
          <w:lang w:eastAsia="ru-RU"/>
        </w:rPr>
        <w:t xml:space="preserve">Отсканированные </w:t>
      </w:r>
      <w:r w:rsidR="0022673B" w:rsidRPr="00535BE0">
        <w:rPr>
          <w:rFonts w:ascii="Times New Roman" w:eastAsia="Times New Roman" w:hAnsi="Times New Roman" w:cs="Times New Roman"/>
          <w:sz w:val="24"/>
          <w:szCs w:val="24"/>
          <w:lang w:eastAsia="be-BY"/>
        </w:rPr>
        <w:t>(</w:t>
      </w:r>
      <w:proofErr w:type="spellStart"/>
      <w:r w:rsidR="0022673B" w:rsidRPr="00535BE0">
        <w:rPr>
          <w:rFonts w:ascii="Times New Roman" w:eastAsia="Times New Roman" w:hAnsi="Times New Roman" w:cs="Times New Roman"/>
          <w:sz w:val="24"/>
          <w:szCs w:val="24"/>
          <w:lang w:eastAsia="be-BY"/>
        </w:rPr>
        <w:t>не</w:t>
      </w:r>
      <w:r w:rsidR="005A4E9B" w:rsidRPr="00535BE0">
        <w:rPr>
          <w:rFonts w:ascii="Times New Roman" w:eastAsia="Times New Roman" w:hAnsi="Times New Roman" w:cs="Times New Roman"/>
          <w:sz w:val="24"/>
          <w:szCs w:val="24"/>
          <w:lang w:eastAsia="be-BY"/>
        </w:rPr>
        <w:t>редактируемые</w:t>
      </w:r>
      <w:proofErr w:type="spellEnd"/>
      <w:r w:rsidR="005A4E9B" w:rsidRPr="00535BE0">
        <w:rPr>
          <w:rFonts w:ascii="Times New Roman" w:eastAsia="Times New Roman" w:hAnsi="Times New Roman" w:cs="Times New Roman"/>
          <w:sz w:val="24"/>
          <w:szCs w:val="24"/>
          <w:lang w:eastAsia="be-BY"/>
        </w:rPr>
        <w:t xml:space="preserve">) </w:t>
      </w:r>
      <w:r w:rsidRPr="00535BE0">
        <w:rPr>
          <w:rFonts w:ascii="Times New Roman" w:eastAsia="Times New Roman" w:hAnsi="Times New Roman" w:cs="Times New Roman"/>
          <w:sz w:val="24"/>
          <w:szCs w:val="24"/>
          <w:lang w:eastAsia="ru-RU"/>
        </w:rPr>
        <w:t xml:space="preserve">рисунки и таблицы не допускаются. </w:t>
      </w:r>
    </w:p>
    <w:p w:rsidR="002E70E7" w:rsidRPr="00535BE0" w:rsidRDefault="002E70E7" w:rsidP="002E70E7">
      <w:pPr>
        <w:shd w:val="clear" w:color="auto" w:fill="FFFFFF"/>
        <w:rPr>
          <w:rFonts w:ascii="Times New Roman" w:eastAsia="Times New Roman" w:hAnsi="Times New Roman" w:cs="Times New Roman"/>
          <w:color w:val="000000"/>
          <w:sz w:val="24"/>
          <w:szCs w:val="24"/>
          <w:lang w:eastAsia="ru-RU"/>
        </w:rPr>
      </w:pPr>
      <w:r w:rsidRPr="00535BE0">
        <w:rPr>
          <w:rFonts w:ascii="Times New Roman" w:eastAsia="Times New Roman" w:hAnsi="Times New Roman" w:cs="Times New Roman"/>
          <w:b/>
          <w:sz w:val="24"/>
          <w:szCs w:val="24"/>
          <w:lang w:eastAsia="be-BY"/>
        </w:rPr>
        <w:t>Формулы</w:t>
      </w:r>
      <w:r w:rsidRPr="00535BE0">
        <w:rPr>
          <w:rFonts w:ascii="Times New Roman" w:eastAsia="Times New Roman" w:hAnsi="Times New Roman" w:cs="Times New Roman"/>
          <w:sz w:val="24"/>
          <w:szCs w:val="24"/>
          <w:lang w:eastAsia="be-BY"/>
        </w:rPr>
        <w:t xml:space="preserve"> и буквенные обозначения формул по тексту должны быть набраны в редакторе формул </w:t>
      </w:r>
      <w:proofErr w:type="spellStart"/>
      <w:r w:rsidRPr="00535BE0">
        <w:rPr>
          <w:rFonts w:ascii="Times New Roman" w:eastAsia="Times New Roman" w:hAnsi="Times New Roman" w:cs="Times New Roman"/>
          <w:sz w:val="24"/>
          <w:szCs w:val="24"/>
          <w:lang w:val="en-US" w:eastAsia="be-BY"/>
        </w:rPr>
        <w:t>MathType</w:t>
      </w:r>
      <w:proofErr w:type="spellEnd"/>
      <w:r w:rsidRPr="00535BE0">
        <w:rPr>
          <w:rFonts w:ascii="Times New Roman" w:eastAsia="Times New Roman" w:hAnsi="Times New Roman" w:cs="Times New Roman"/>
          <w:sz w:val="24"/>
          <w:szCs w:val="24"/>
          <w:lang w:eastAsia="be-BY"/>
        </w:rPr>
        <w:t xml:space="preserve"> 6.0. Шрифт для греческих букв – </w:t>
      </w:r>
      <w:r w:rsidRPr="00535BE0">
        <w:rPr>
          <w:rFonts w:ascii="Times New Roman" w:eastAsia="Times New Roman" w:hAnsi="Times New Roman" w:cs="Times New Roman"/>
          <w:sz w:val="24"/>
          <w:szCs w:val="24"/>
          <w:lang w:val="en-US" w:eastAsia="be-BY"/>
        </w:rPr>
        <w:t>Symbol</w:t>
      </w:r>
      <w:r w:rsidRPr="00535BE0">
        <w:rPr>
          <w:rFonts w:ascii="Times New Roman" w:eastAsia="Times New Roman" w:hAnsi="Times New Roman" w:cs="Times New Roman"/>
          <w:sz w:val="24"/>
          <w:szCs w:val="24"/>
          <w:lang w:eastAsia="be-BY"/>
        </w:rPr>
        <w:t xml:space="preserve">, для всех остальных – </w:t>
      </w:r>
      <w:r w:rsidRPr="00535BE0">
        <w:rPr>
          <w:rFonts w:ascii="Times New Roman" w:eastAsia="Times New Roman" w:hAnsi="Times New Roman" w:cs="Times New Roman"/>
          <w:sz w:val="24"/>
          <w:szCs w:val="24"/>
          <w:lang w:val="en-US" w:eastAsia="be-BY"/>
        </w:rPr>
        <w:t>Times</w:t>
      </w:r>
      <w:r w:rsidRPr="00535BE0">
        <w:rPr>
          <w:rFonts w:ascii="Times New Roman" w:eastAsia="Times New Roman" w:hAnsi="Times New Roman" w:cs="Times New Roman"/>
          <w:sz w:val="24"/>
          <w:szCs w:val="24"/>
          <w:lang w:eastAsia="be-BY"/>
        </w:rPr>
        <w:t xml:space="preserve"> </w:t>
      </w:r>
      <w:r w:rsidRPr="00535BE0">
        <w:rPr>
          <w:rFonts w:ascii="Times New Roman" w:eastAsia="Times New Roman" w:hAnsi="Times New Roman" w:cs="Times New Roman"/>
          <w:sz w:val="24"/>
          <w:szCs w:val="24"/>
          <w:lang w:val="en-US" w:eastAsia="be-BY"/>
        </w:rPr>
        <w:t>New</w:t>
      </w:r>
      <w:r w:rsidRPr="00535BE0">
        <w:rPr>
          <w:rFonts w:ascii="Times New Roman" w:eastAsia="Times New Roman" w:hAnsi="Times New Roman" w:cs="Times New Roman"/>
          <w:sz w:val="24"/>
          <w:szCs w:val="24"/>
          <w:lang w:eastAsia="be-BY"/>
        </w:rPr>
        <w:t xml:space="preserve"> </w:t>
      </w:r>
      <w:r w:rsidRPr="00535BE0">
        <w:rPr>
          <w:rFonts w:ascii="Times New Roman" w:eastAsia="Times New Roman" w:hAnsi="Times New Roman" w:cs="Times New Roman"/>
          <w:sz w:val="24"/>
          <w:szCs w:val="24"/>
          <w:lang w:val="en-US" w:eastAsia="be-BY"/>
        </w:rPr>
        <w:t>Roman</w:t>
      </w:r>
      <w:r w:rsidRPr="00535BE0">
        <w:rPr>
          <w:rFonts w:ascii="Times New Roman" w:eastAsia="Times New Roman" w:hAnsi="Times New Roman" w:cs="Times New Roman"/>
          <w:sz w:val="24"/>
          <w:szCs w:val="24"/>
          <w:lang w:eastAsia="be-BY"/>
        </w:rPr>
        <w:t>, основной размер – 1</w:t>
      </w:r>
      <w:r w:rsidR="00717600" w:rsidRPr="00535BE0">
        <w:rPr>
          <w:rFonts w:ascii="Times New Roman" w:eastAsia="Times New Roman" w:hAnsi="Times New Roman" w:cs="Times New Roman"/>
          <w:sz w:val="24"/>
          <w:szCs w:val="24"/>
          <w:lang w:eastAsia="be-BY"/>
        </w:rPr>
        <w:t>2</w:t>
      </w:r>
      <w:r w:rsidRPr="00535BE0">
        <w:rPr>
          <w:rFonts w:ascii="Times New Roman" w:eastAsia="Times New Roman" w:hAnsi="Times New Roman" w:cs="Times New Roman"/>
          <w:sz w:val="24"/>
          <w:szCs w:val="24"/>
          <w:lang w:eastAsia="be-BY"/>
        </w:rPr>
        <w:t xml:space="preserve">, крупный индекс – 9, мелкий – 7. В обозначениях латинские буквы (переменные) набираются курсивом, греческие и русские </w:t>
      </w:r>
      <w:r w:rsidRPr="00535BE0">
        <w:rPr>
          <w:rFonts w:ascii="Times New Roman" w:eastAsia="Times New Roman" w:hAnsi="Times New Roman" w:cs="Times New Roman"/>
          <w:b/>
          <w:i/>
          <w:spacing w:val="4"/>
          <w:sz w:val="24"/>
          <w:szCs w:val="24"/>
          <w:lang w:eastAsia="ru-RU"/>
        </w:rPr>
        <w:t xml:space="preserve">– </w:t>
      </w:r>
      <w:r w:rsidRPr="00535BE0">
        <w:rPr>
          <w:rFonts w:ascii="Times New Roman" w:eastAsia="Times New Roman" w:hAnsi="Times New Roman" w:cs="Times New Roman"/>
          <w:sz w:val="24"/>
          <w:szCs w:val="24"/>
          <w:lang w:eastAsia="be-BY"/>
        </w:rPr>
        <w:t>прямо. Шрифт формул – 1</w:t>
      </w:r>
      <w:r w:rsidR="00717600" w:rsidRPr="00535BE0">
        <w:rPr>
          <w:rFonts w:ascii="Times New Roman" w:eastAsia="Times New Roman" w:hAnsi="Times New Roman" w:cs="Times New Roman"/>
          <w:sz w:val="24"/>
          <w:szCs w:val="24"/>
          <w:lang w:eastAsia="be-BY"/>
        </w:rPr>
        <w:t>2</w:t>
      </w:r>
      <w:r w:rsidRPr="00535BE0">
        <w:rPr>
          <w:rFonts w:ascii="Times New Roman" w:eastAsia="Times New Roman" w:hAnsi="Times New Roman" w:cs="Times New Roman"/>
          <w:sz w:val="24"/>
          <w:szCs w:val="24"/>
          <w:lang w:eastAsia="be-BY"/>
        </w:rPr>
        <w:t xml:space="preserve"> пт. Формулы следует располагать по центру страницы и, если на них в тексте есть ссылка, нумеровать (нумерация по тексту статьи сквозная).</w:t>
      </w:r>
    </w:p>
    <w:p w:rsidR="002E70E7" w:rsidRPr="00535BE0" w:rsidRDefault="002E70E7" w:rsidP="002E70E7">
      <w:pPr>
        <w:rPr>
          <w:rFonts w:ascii="Times New Roman" w:eastAsia="Times New Roman" w:hAnsi="Times New Roman" w:cs="Times New Roman"/>
          <w:sz w:val="24"/>
          <w:szCs w:val="24"/>
          <w:lang w:eastAsia="be-BY"/>
        </w:rPr>
      </w:pPr>
      <w:r w:rsidRPr="00535BE0">
        <w:rPr>
          <w:rFonts w:ascii="Times New Roman" w:eastAsia="Times New Roman" w:hAnsi="Times New Roman" w:cs="Times New Roman"/>
          <w:sz w:val="24"/>
          <w:szCs w:val="24"/>
          <w:lang w:eastAsia="be-BY"/>
        </w:rPr>
        <w:t>Обращаем ваше внимание на недопущение разрывов инициалов и фамилии, С. (</w:t>
      </w:r>
      <w:proofErr w:type="gramStart"/>
      <w:r w:rsidRPr="00535BE0">
        <w:rPr>
          <w:rFonts w:ascii="Times New Roman" w:eastAsia="Times New Roman" w:hAnsi="Times New Roman" w:cs="Times New Roman"/>
          <w:sz w:val="24"/>
          <w:szCs w:val="24"/>
          <w:lang w:eastAsia="be-BY"/>
        </w:rPr>
        <w:t>с</w:t>
      </w:r>
      <w:proofErr w:type="gramEnd"/>
      <w:r w:rsidRPr="00535BE0">
        <w:rPr>
          <w:rFonts w:ascii="Times New Roman" w:eastAsia="Times New Roman" w:hAnsi="Times New Roman" w:cs="Times New Roman"/>
          <w:sz w:val="24"/>
          <w:szCs w:val="24"/>
          <w:lang w:eastAsia="be-BY"/>
        </w:rPr>
        <w:t>.</w:t>
      </w:r>
      <w:r w:rsidR="00BC6338">
        <w:rPr>
          <w:rFonts w:ascii="Times New Roman" w:eastAsia="Times New Roman" w:hAnsi="Times New Roman" w:cs="Times New Roman"/>
          <w:sz w:val="24"/>
          <w:szCs w:val="24"/>
          <w:lang w:eastAsia="be-BY"/>
        </w:rPr>
        <w:t xml:space="preserve"> – </w:t>
      </w:r>
      <w:r w:rsidRPr="00535BE0">
        <w:rPr>
          <w:rFonts w:ascii="Times New Roman" w:eastAsia="Times New Roman" w:hAnsi="Times New Roman" w:cs="Times New Roman"/>
          <w:i/>
          <w:iCs/>
          <w:sz w:val="24"/>
          <w:szCs w:val="24"/>
          <w:lang w:eastAsia="be-BY"/>
        </w:rPr>
        <w:t>страниц</w:t>
      </w:r>
      <w:r w:rsidRPr="00535BE0">
        <w:rPr>
          <w:rFonts w:ascii="Times New Roman" w:eastAsia="Times New Roman" w:hAnsi="Times New Roman" w:cs="Times New Roman"/>
          <w:sz w:val="24"/>
          <w:szCs w:val="24"/>
          <w:lang w:eastAsia="be-BY"/>
        </w:rPr>
        <w:t xml:space="preserve">) и их количества, цифр и определяемых понятий и перескакивание их на другую </w:t>
      </w:r>
      <w:r w:rsidRPr="00535BE0">
        <w:rPr>
          <w:rFonts w:ascii="Times New Roman" w:eastAsia="Times New Roman" w:hAnsi="Times New Roman" w:cs="Times New Roman"/>
          <w:sz w:val="24"/>
          <w:szCs w:val="24"/>
          <w:lang w:eastAsia="be-BY"/>
        </w:rPr>
        <w:lastRenderedPageBreak/>
        <w:t>строку. Используйте неразрывный пробел из специального формата, например: С.Р. Серафимов, 108 респондентов, С. 5-15, 208 с.</w:t>
      </w:r>
    </w:p>
    <w:p w:rsidR="002E70E7" w:rsidRPr="00535BE0" w:rsidRDefault="002E70E7" w:rsidP="002E70E7">
      <w:pPr>
        <w:rPr>
          <w:rFonts w:ascii="Times New Roman" w:eastAsia="Times New Roman" w:hAnsi="Times New Roman" w:cs="Times New Roman"/>
          <w:sz w:val="24"/>
          <w:szCs w:val="24"/>
          <w:lang w:eastAsia="be-BY"/>
        </w:rPr>
      </w:pPr>
      <w:r w:rsidRPr="00535BE0">
        <w:rPr>
          <w:rFonts w:ascii="Times New Roman" w:eastAsia="Times New Roman" w:hAnsi="Times New Roman" w:cs="Times New Roman"/>
          <w:sz w:val="24"/>
          <w:szCs w:val="24"/>
          <w:lang w:eastAsia="be-BY"/>
        </w:rPr>
        <w:t xml:space="preserve">Не допускается написание фамилий без инициалов, например: НЕ </w:t>
      </w:r>
      <w:r w:rsidR="00BC6338">
        <w:rPr>
          <w:rFonts w:ascii="Times New Roman" w:eastAsia="Times New Roman" w:hAnsi="Times New Roman" w:cs="Times New Roman"/>
          <w:sz w:val="24"/>
          <w:szCs w:val="24"/>
          <w:lang w:eastAsia="be-BY"/>
        </w:rPr>
        <w:t>«</w:t>
      </w:r>
      <w:r w:rsidRPr="00535BE0">
        <w:rPr>
          <w:rFonts w:ascii="Times New Roman" w:eastAsia="Times New Roman" w:hAnsi="Times New Roman" w:cs="Times New Roman"/>
          <w:strike/>
          <w:sz w:val="24"/>
          <w:szCs w:val="24"/>
          <w:lang w:eastAsia="be-BY"/>
        </w:rPr>
        <w:t>согласно Фрейду</w:t>
      </w:r>
      <w:r w:rsidR="00BC6338">
        <w:rPr>
          <w:rFonts w:ascii="Times New Roman" w:eastAsia="Times New Roman" w:hAnsi="Times New Roman" w:cs="Times New Roman"/>
          <w:sz w:val="24"/>
          <w:szCs w:val="24"/>
          <w:lang w:eastAsia="be-BY"/>
        </w:rPr>
        <w:t>»</w:t>
      </w:r>
      <w:r w:rsidRPr="00535BE0">
        <w:rPr>
          <w:rFonts w:ascii="Times New Roman" w:eastAsia="Times New Roman" w:hAnsi="Times New Roman" w:cs="Times New Roman"/>
          <w:sz w:val="24"/>
          <w:szCs w:val="24"/>
          <w:lang w:eastAsia="be-BY"/>
        </w:rPr>
        <w:t xml:space="preserve">, а </w:t>
      </w:r>
      <w:r w:rsidR="00BC6338">
        <w:rPr>
          <w:rFonts w:ascii="Times New Roman" w:eastAsia="Times New Roman" w:hAnsi="Times New Roman" w:cs="Times New Roman"/>
          <w:sz w:val="24"/>
          <w:szCs w:val="24"/>
          <w:lang w:eastAsia="be-BY"/>
        </w:rPr>
        <w:t>«</w:t>
      </w:r>
      <w:r w:rsidRPr="00535BE0">
        <w:rPr>
          <w:rFonts w:ascii="Times New Roman" w:eastAsia="Times New Roman" w:hAnsi="Times New Roman" w:cs="Times New Roman"/>
          <w:sz w:val="24"/>
          <w:szCs w:val="24"/>
          <w:lang w:eastAsia="be-BY"/>
        </w:rPr>
        <w:t>согласно З. Фрейду</w:t>
      </w:r>
      <w:r w:rsidR="00BC6338">
        <w:rPr>
          <w:rFonts w:ascii="Times New Roman" w:eastAsia="Times New Roman" w:hAnsi="Times New Roman" w:cs="Times New Roman"/>
          <w:sz w:val="24"/>
          <w:szCs w:val="24"/>
          <w:lang w:eastAsia="be-BY"/>
        </w:rPr>
        <w:t>»</w:t>
      </w:r>
      <w:r w:rsidRPr="00535BE0">
        <w:rPr>
          <w:rFonts w:ascii="Times New Roman" w:eastAsia="Times New Roman" w:hAnsi="Times New Roman" w:cs="Times New Roman"/>
          <w:sz w:val="24"/>
          <w:szCs w:val="24"/>
          <w:lang w:eastAsia="be-BY"/>
        </w:rPr>
        <w:t xml:space="preserve">, НЕ </w:t>
      </w:r>
      <w:r w:rsidR="00BC6338">
        <w:rPr>
          <w:rFonts w:ascii="Times New Roman" w:eastAsia="Times New Roman" w:hAnsi="Times New Roman" w:cs="Times New Roman"/>
          <w:sz w:val="24"/>
          <w:szCs w:val="24"/>
          <w:lang w:eastAsia="be-BY"/>
        </w:rPr>
        <w:t>«</w:t>
      </w:r>
      <w:r w:rsidRPr="00535BE0">
        <w:rPr>
          <w:rFonts w:ascii="Times New Roman" w:eastAsia="Times New Roman" w:hAnsi="Times New Roman" w:cs="Times New Roman"/>
          <w:strike/>
          <w:sz w:val="24"/>
          <w:szCs w:val="24"/>
          <w:lang w:eastAsia="be-BY"/>
        </w:rPr>
        <w:t xml:space="preserve">Опросник </w:t>
      </w:r>
      <w:proofErr w:type="gramStart"/>
      <w:r w:rsidRPr="00535BE0">
        <w:rPr>
          <w:rFonts w:ascii="Times New Roman" w:eastAsia="Times New Roman" w:hAnsi="Times New Roman" w:cs="Times New Roman"/>
          <w:strike/>
          <w:sz w:val="24"/>
          <w:szCs w:val="24"/>
          <w:lang w:eastAsia="be-BY"/>
        </w:rPr>
        <w:t>Щербатых</w:t>
      </w:r>
      <w:proofErr w:type="gramEnd"/>
      <w:r w:rsidRPr="00535BE0">
        <w:rPr>
          <w:rFonts w:ascii="Times New Roman" w:eastAsia="Times New Roman" w:hAnsi="Times New Roman" w:cs="Times New Roman"/>
          <w:strike/>
          <w:sz w:val="24"/>
          <w:szCs w:val="24"/>
          <w:lang w:eastAsia="be-BY"/>
        </w:rPr>
        <w:t xml:space="preserve"> и Ивлевой</w:t>
      </w:r>
      <w:r w:rsidR="00BC6338">
        <w:rPr>
          <w:rFonts w:ascii="Times New Roman" w:eastAsia="Times New Roman" w:hAnsi="Times New Roman" w:cs="Times New Roman"/>
          <w:sz w:val="24"/>
          <w:szCs w:val="24"/>
          <w:lang w:eastAsia="be-BY"/>
        </w:rPr>
        <w:t>»</w:t>
      </w:r>
      <w:r w:rsidRPr="00535BE0">
        <w:rPr>
          <w:rFonts w:ascii="Times New Roman" w:eastAsia="Times New Roman" w:hAnsi="Times New Roman" w:cs="Times New Roman"/>
          <w:sz w:val="24"/>
          <w:szCs w:val="24"/>
          <w:lang w:eastAsia="be-BY"/>
        </w:rPr>
        <w:t xml:space="preserve">, а </w:t>
      </w:r>
      <w:r w:rsidR="00BC6338">
        <w:rPr>
          <w:rFonts w:ascii="Times New Roman" w:eastAsia="Times New Roman" w:hAnsi="Times New Roman" w:cs="Times New Roman"/>
          <w:sz w:val="24"/>
          <w:szCs w:val="24"/>
          <w:lang w:eastAsia="be-BY"/>
        </w:rPr>
        <w:t>«</w:t>
      </w:r>
      <w:r w:rsidRPr="00535BE0">
        <w:rPr>
          <w:rFonts w:ascii="Times New Roman" w:eastAsia="Times New Roman" w:hAnsi="Times New Roman" w:cs="Times New Roman"/>
          <w:sz w:val="24"/>
          <w:szCs w:val="24"/>
          <w:lang w:eastAsia="be-BY"/>
        </w:rPr>
        <w:t>Опросник Ю. В. Щербатых и Е. М. Ивлевой</w:t>
      </w:r>
      <w:r w:rsidR="00BC6338">
        <w:rPr>
          <w:rFonts w:ascii="Times New Roman" w:eastAsia="Times New Roman" w:hAnsi="Times New Roman" w:cs="Times New Roman"/>
          <w:sz w:val="24"/>
          <w:szCs w:val="24"/>
          <w:lang w:eastAsia="be-BY"/>
        </w:rPr>
        <w:t>»</w:t>
      </w:r>
    </w:p>
    <w:p w:rsidR="002E70E7" w:rsidRPr="00131AE7" w:rsidRDefault="002E70E7" w:rsidP="002E70E7">
      <w:pPr>
        <w:rPr>
          <w:rFonts w:ascii="Times New Roman" w:eastAsia="Times New Roman" w:hAnsi="Times New Roman" w:cs="Times New Roman"/>
          <w:sz w:val="16"/>
          <w:szCs w:val="16"/>
          <w:highlight w:val="yellow"/>
          <w:vertAlign w:val="subscript"/>
          <w:lang w:eastAsia="be-BY"/>
        </w:rPr>
      </w:pPr>
    </w:p>
    <w:p w:rsidR="002E70E7" w:rsidRPr="00535BE0" w:rsidRDefault="002E70E7" w:rsidP="002E70E7">
      <w:pPr>
        <w:autoSpaceDE w:val="0"/>
        <w:autoSpaceDN w:val="0"/>
        <w:adjustRightInd w:val="0"/>
        <w:ind w:firstLine="0"/>
        <w:jc w:val="center"/>
        <w:rPr>
          <w:rFonts w:ascii="Times New Roman" w:eastAsia="Calibri" w:hAnsi="Times New Roman" w:cs="Times New Roman"/>
          <w:b/>
          <w:sz w:val="24"/>
          <w:szCs w:val="24"/>
          <w:lang w:eastAsia="be-BY"/>
        </w:rPr>
      </w:pPr>
      <w:r w:rsidRPr="00535BE0">
        <w:rPr>
          <w:rFonts w:ascii="Times New Roman" w:eastAsia="Calibri" w:hAnsi="Times New Roman" w:cs="Times New Roman"/>
          <w:b/>
          <w:sz w:val="24"/>
          <w:szCs w:val="24"/>
          <w:lang w:eastAsia="be-BY"/>
        </w:rPr>
        <w:t xml:space="preserve">Приглашаем к сотрудничеству! </w:t>
      </w:r>
    </w:p>
    <w:p w:rsidR="002E70E7" w:rsidRPr="00131AE7" w:rsidRDefault="002E70E7" w:rsidP="002E70E7">
      <w:pPr>
        <w:autoSpaceDE w:val="0"/>
        <w:autoSpaceDN w:val="0"/>
        <w:adjustRightInd w:val="0"/>
        <w:ind w:left="6372" w:firstLine="0"/>
        <w:jc w:val="left"/>
        <w:rPr>
          <w:rFonts w:ascii="Times New Roman" w:eastAsia="Calibri" w:hAnsi="Times New Roman" w:cs="Times New Roman"/>
          <w:b/>
          <w:sz w:val="16"/>
          <w:szCs w:val="16"/>
          <w:vertAlign w:val="subscript"/>
          <w:lang w:eastAsia="be-BY"/>
        </w:rPr>
      </w:pPr>
    </w:p>
    <w:p w:rsidR="002E70E7" w:rsidRPr="00535BE0" w:rsidRDefault="002E70E7" w:rsidP="002E70E7">
      <w:pPr>
        <w:autoSpaceDE w:val="0"/>
        <w:autoSpaceDN w:val="0"/>
        <w:adjustRightInd w:val="0"/>
        <w:ind w:firstLine="0"/>
        <w:jc w:val="right"/>
        <w:rPr>
          <w:rFonts w:ascii="Times New Roman" w:eastAsia="Calibri" w:hAnsi="Times New Roman" w:cs="Times New Roman"/>
          <w:b/>
          <w:sz w:val="24"/>
          <w:szCs w:val="24"/>
          <w:lang w:eastAsia="be-BY"/>
        </w:rPr>
      </w:pPr>
      <w:r w:rsidRPr="00535BE0">
        <w:rPr>
          <w:rFonts w:ascii="Times New Roman" w:eastAsia="Calibri" w:hAnsi="Times New Roman" w:cs="Times New Roman"/>
          <w:b/>
          <w:sz w:val="24"/>
          <w:szCs w:val="24"/>
          <w:lang w:eastAsia="be-BY"/>
        </w:rPr>
        <w:t>С уважением, оргкомитет!</w:t>
      </w:r>
    </w:p>
    <w:p w:rsidR="002E70E7" w:rsidRPr="00535BE0" w:rsidRDefault="002E70E7" w:rsidP="002E70E7">
      <w:pPr>
        <w:autoSpaceDE w:val="0"/>
        <w:autoSpaceDN w:val="0"/>
        <w:adjustRightInd w:val="0"/>
        <w:ind w:firstLine="708"/>
        <w:jc w:val="center"/>
        <w:rPr>
          <w:rFonts w:ascii="Times New Roman" w:eastAsia="Calibri" w:hAnsi="Times New Roman" w:cs="Times New Roman"/>
          <w:b/>
          <w:sz w:val="24"/>
          <w:szCs w:val="24"/>
          <w:lang w:eastAsia="be-BY"/>
        </w:rPr>
      </w:pPr>
      <w:r w:rsidRPr="00535BE0">
        <w:rPr>
          <w:rFonts w:ascii="Times New Roman" w:eastAsia="Calibri" w:hAnsi="Times New Roman" w:cs="Times New Roman"/>
          <w:b/>
          <w:sz w:val="24"/>
          <w:szCs w:val="24"/>
          <w:lang w:eastAsia="be-BY"/>
        </w:rPr>
        <w:t>ПРИМЕР ОФОРМЛЕНИЯ СТАТЬИ</w:t>
      </w:r>
    </w:p>
    <w:p w:rsidR="002E70E7" w:rsidRPr="00535BE0" w:rsidRDefault="002E70E7" w:rsidP="002E70E7">
      <w:pPr>
        <w:autoSpaceDE w:val="0"/>
        <w:autoSpaceDN w:val="0"/>
        <w:adjustRightInd w:val="0"/>
        <w:ind w:firstLine="708"/>
        <w:jc w:val="center"/>
        <w:rPr>
          <w:rFonts w:ascii="Times New Roman" w:eastAsia="Calibri" w:hAnsi="Times New Roman" w:cs="Times New Roman"/>
          <w:b/>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2E70E7" w:rsidRPr="00535BE0" w:rsidTr="00833D01">
        <w:tc>
          <w:tcPr>
            <w:tcW w:w="9854" w:type="dxa"/>
            <w:shd w:val="clear" w:color="auto" w:fill="auto"/>
          </w:tcPr>
          <w:p w:rsidR="002E70E7" w:rsidRPr="00535BE0" w:rsidRDefault="002E70E7" w:rsidP="002E70E7">
            <w:pPr>
              <w:shd w:val="clear" w:color="auto" w:fill="FFFFFF"/>
              <w:autoSpaceDE w:val="0"/>
              <w:autoSpaceDN w:val="0"/>
              <w:adjustRightInd w:val="0"/>
              <w:ind w:firstLine="0"/>
              <w:jc w:val="left"/>
              <w:rPr>
                <w:rFonts w:ascii="Times New Roman" w:eastAsia="Times New Roman" w:hAnsi="Times New Roman" w:cs="Times New Roman"/>
                <w:b/>
                <w:sz w:val="24"/>
                <w:szCs w:val="24"/>
                <w:lang w:eastAsia="ru-RU"/>
              </w:rPr>
            </w:pPr>
            <w:r w:rsidRPr="00535BE0">
              <w:rPr>
                <w:rFonts w:ascii="Times New Roman" w:eastAsia="Times New Roman" w:hAnsi="Times New Roman" w:cs="Times New Roman"/>
                <w:b/>
                <w:sz w:val="24"/>
                <w:szCs w:val="24"/>
                <w:lang w:val="be-BY" w:eastAsia="ru-RU"/>
              </w:rPr>
              <w:t>Т. С. Назар</w:t>
            </w:r>
            <w:proofErr w:type="spellStart"/>
            <w:r w:rsidRPr="00535BE0">
              <w:rPr>
                <w:rFonts w:ascii="Times New Roman" w:eastAsia="Times New Roman" w:hAnsi="Times New Roman" w:cs="Times New Roman"/>
                <w:b/>
                <w:sz w:val="24"/>
                <w:szCs w:val="24"/>
                <w:lang w:eastAsia="ru-RU"/>
              </w:rPr>
              <w:t>икова</w:t>
            </w:r>
            <w:proofErr w:type="spellEnd"/>
            <w:r w:rsidRPr="00535BE0">
              <w:rPr>
                <w:rFonts w:ascii="Times New Roman" w:eastAsia="Times New Roman" w:hAnsi="Times New Roman" w:cs="Times New Roman"/>
                <w:b/>
                <w:sz w:val="24"/>
                <w:szCs w:val="24"/>
                <w:lang w:eastAsia="ru-RU"/>
              </w:rPr>
              <w:t xml:space="preserve">, </w:t>
            </w:r>
            <w:r w:rsidRPr="00535BE0">
              <w:rPr>
                <w:rFonts w:ascii="Times New Roman" w:eastAsia="Times New Roman" w:hAnsi="Times New Roman" w:cs="Times New Roman"/>
                <w:sz w:val="24"/>
                <w:szCs w:val="24"/>
                <w:lang w:eastAsia="ru-RU"/>
              </w:rPr>
              <w:t>к</w:t>
            </w:r>
            <w:r w:rsidR="00717600" w:rsidRPr="00535BE0">
              <w:rPr>
                <w:rFonts w:ascii="Times New Roman" w:eastAsia="Times New Roman" w:hAnsi="Times New Roman" w:cs="Times New Roman"/>
                <w:sz w:val="24"/>
                <w:szCs w:val="24"/>
                <w:lang w:eastAsia="ru-RU"/>
              </w:rPr>
              <w:t>анд</w:t>
            </w:r>
            <w:r w:rsidRPr="00535BE0">
              <w:rPr>
                <w:rFonts w:ascii="Times New Roman" w:eastAsia="Times New Roman" w:hAnsi="Times New Roman" w:cs="Times New Roman"/>
                <w:sz w:val="24"/>
                <w:szCs w:val="24"/>
                <w:lang w:eastAsia="ru-RU"/>
              </w:rPr>
              <w:t>.</w:t>
            </w:r>
            <w:r w:rsidR="00381697" w:rsidRPr="00535BE0">
              <w:rPr>
                <w:rFonts w:ascii="Times New Roman" w:eastAsia="Times New Roman" w:hAnsi="Times New Roman" w:cs="Times New Roman"/>
                <w:sz w:val="24"/>
                <w:szCs w:val="24"/>
                <w:lang w:eastAsia="ru-RU"/>
              </w:rPr>
              <w:t xml:space="preserve"> </w:t>
            </w:r>
            <w:r w:rsidRPr="00535BE0">
              <w:rPr>
                <w:rFonts w:ascii="Times New Roman" w:eastAsia="Times New Roman" w:hAnsi="Times New Roman" w:cs="Times New Roman"/>
                <w:sz w:val="24"/>
                <w:szCs w:val="24"/>
                <w:lang w:eastAsia="ru-RU"/>
              </w:rPr>
              <w:t>пед.</w:t>
            </w:r>
            <w:r w:rsidR="00381697" w:rsidRPr="00535BE0">
              <w:rPr>
                <w:rFonts w:ascii="Times New Roman" w:eastAsia="Times New Roman" w:hAnsi="Times New Roman" w:cs="Times New Roman"/>
                <w:sz w:val="24"/>
                <w:szCs w:val="24"/>
                <w:lang w:eastAsia="ru-RU"/>
              </w:rPr>
              <w:t xml:space="preserve"> </w:t>
            </w:r>
            <w:r w:rsidRPr="00535BE0">
              <w:rPr>
                <w:rFonts w:ascii="Times New Roman" w:eastAsia="Times New Roman" w:hAnsi="Times New Roman" w:cs="Times New Roman"/>
                <w:sz w:val="24"/>
                <w:szCs w:val="24"/>
                <w:lang w:eastAsia="ru-RU"/>
              </w:rPr>
              <w:t>н</w:t>
            </w:r>
            <w:r w:rsidR="0067697E" w:rsidRPr="00535BE0">
              <w:rPr>
                <w:rFonts w:ascii="Times New Roman" w:eastAsia="Times New Roman" w:hAnsi="Times New Roman" w:cs="Times New Roman"/>
                <w:sz w:val="24"/>
                <w:szCs w:val="24"/>
                <w:lang w:eastAsia="ru-RU"/>
              </w:rPr>
              <w:t>аук</w:t>
            </w:r>
            <w:r w:rsidRPr="00535BE0">
              <w:rPr>
                <w:rFonts w:ascii="Times New Roman" w:eastAsia="Times New Roman" w:hAnsi="Times New Roman" w:cs="Times New Roman"/>
                <w:sz w:val="24"/>
                <w:szCs w:val="24"/>
                <w:lang w:eastAsia="ru-RU"/>
              </w:rPr>
              <w:t>, доцент</w:t>
            </w:r>
          </w:p>
          <w:p w:rsidR="002E70E7" w:rsidRPr="00535BE0" w:rsidRDefault="002E70E7" w:rsidP="002E70E7">
            <w:pPr>
              <w:shd w:val="clear" w:color="auto" w:fill="FFFFFF"/>
              <w:autoSpaceDE w:val="0"/>
              <w:autoSpaceDN w:val="0"/>
              <w:adjustRightInd w:val="0"/>
              <w:ind w:firstLine="0"/>
              <w:jc w:val="left"/>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Гомельский государственный университет имени Ф</w:t>
            </w:r>
            <w:r w:rsidR="0067697E" w:rsidRPr="00535BE0">
              <w:rPr>
                <w:rFonts w:ascii="Times New Roman" w:eastAsia="Times New Roman" w:hAnsi="Times New Roman" w:cs="Times New Roman"/>
                <w:sz w:val="24"/>
                <w:szCs w:val="24"/>
                <w:lang w:eastAsia="ru-RU"/>
              </w:rPr>
              <w:t>.</w:t>
            </w:r>
            <w:r w:rsidRPr="00535BE0">
              <w:rPr>
                <w:rFonts w:ascii="Times New Roman" w:eastAsia="Times New Roman" w:hAnsi="Times New Roman" w:cs="Times New Roman"/>
                <w:sz w:val="24"/>
                <w:szCs w:val="24"/>
                <w:lang w:eastAsia="ru-RU"/>
              </w:rPr>
              <w:t xml:space="preserve"> </w:t>
            </w:r>
            <w:r w:rsidR="009F082D" w:rsidRPr="00535BE0">
              <w:rPr>
                <w:rFonts w:ascii="Times New Roman" w:eastAsia="Times New Roman" w:hAnsi="Times New Roman" w:cs="Times New Roman"/>
                <w:sz w:val="24"/>
                <w:szCs w:val="24"/>
                <w:lang w:eastAsia="ru-RU"/>
              </w:rPr>
              <w:t>Скорины</w:t>
            </w:r>
            <w:r w:rsidRPr="00535BE0">
              <w:rPr>
                <w:rFonts w:ascii="Times New Roman" w:eastAsia="Times New Roman" w:hAnsi="Times New Roman" w:cs="Times New Roman"/>
                <w:sz w:val="24"/>
                <w:szCs w:val="24"/>
                <w:lang w:eastAsia="ru-RU"/>
              </w:rPr>
              <w:t>,</w:t>
            </w:r>
          </w:p>
          <w:p w:rsidR="002E70E7" w:rsidRPr="00535BE0" w:rsidRDefault="002E70E7" w:rsidP="002E70E7">
            <w:pPr>
              <w:shd w:val="clear" w:color="auto" w:fill="FFFFFF"/>
              <w:autoSpaceDE w:val="0"/>
              <w:autoSpaceDN w:val="0"/>
              <w:adjustRightInd w:val="0"/>
              <w:ind w:firstLine="0"/>
              <w:jc w:val="left"/>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 xml:space="preserve">г. Гомель, </w:t>
            </w:r>
            <w:r w:rsidR="00432708" w:rsidRPr="00535BE0">
              <w:rPr>
                <w:rFonts w:ascii="Times New Roman" w:eastAsia="Times New Roman" w:hAnsi="Times New Roman" w:cs="Times New Roman"/>
                <w:sz w:val="24"/>
                <w:szCs w:val="24"/>
                <w:lang w:eastAsia="ru-RU"/>
              </w:rPr>
              <w:t xml:space="preserve">Республика </w:t>
            </w:r>
            <w:r w:rsidRPr="00535BE0">
              <w:rPr>
                <w:rFonts w:ascii="Times New Roman" w:eastAsia="Times New Roman" w:hAnsi="Times New Roman" w:cs="Times New Roman"/>
                <w:sz w:val="24"/>
                <w:szCs w:val="24"/>
                <w:lang w:eastAsia="ru-RU"/>
              </w:rPr>
              <w:t>Беларусь</w:t>
            </w:r>
          </w:p>
          <w:p w:rsidR="002E70E7" w:rsidRPr="00535BE0" w:rsidRDefault="002E70E7" w:rsidP="002E70E7">
            <w:pPr>
              <w:ind w:firstLine="0"/>
              <w:rPr>
                <w:rFonts w:ascii="Times New Roman" w:hAnsi="Times New Roman" w:cs="Times New Roman"/>
                <w:color w:val="FF0000"/>
                <w:sz w:val="24"/>
                <w:szCs w:val="24"/>
              </w:rPr>
            </w:pPr>
            <w:r w:rsidRPr="00535BE0">
              <w:rPr>
                <w:rFonts w:ascii="Times New Roman" w:eastAsia="Times New Roman" w:hAnsi="Times New Roman" w:cs="Times New Roman"/>
                <w:b/>
                <w:i/>
                <w:sz w:val="24"/>
                <w:szCs w:val="24"/>
                <w:lang w:val="be-BY" w:eastAsia="ru-RU"/>
              </w:rPr>
              <w:t xml:space="preserve"> </w:t>
            </w:r>
            <w:r w:rsidRPr="00535BE0">
              <w:rPr>
                <w:rFonts w:ascii="Times New Roman" w:hAnsi="Times New Roman" w:cs="Times New Roman"/>
                <w:color w:val="FF0000"/>
                <w:sz w:val="24"/>
                <w:szCs w:val="24"/>
              </w:rPr>
              <w:t>1 интервал</w:t>
            </w:r>
          </w:p>
          <w:p w:rsidR="002E70E7" w:rsidRPr="00535BE0" w:rsidRDefault="00432708" w:rsidP="002E70E7">
            <w:pPr>
              <w:shd w:val="clear" w:color="auto" w:fill="FFFFFF"/>
              <w:autoSpaceDE w:val="0"/>
              <w:autoSpaceDN w:val="0"/>
              <w:adjustRightInd w:val="0"/>
              <w:ind w:firstLine="0"/>
              <w:jc w:val="center"/>
              <w:rPr>
                <w:rFonts w:ascii="Times New Roman" w:eastAsia="Times New Roman" w:hAnsi="Times New Roman" w:cs="Times New Roman"/>
                <w:b/>
                <w:sz w:val="24"/>
                <w:szCs w:val="24"/>
                <w:lang w:val="be-BY" w:eastAsia="be-BY"/>
              </w:rPr>
            </w:pPr>
            <w:r w:rsidRPr="00535BE0">
              <w:rPr>
                <w:rFonts w:ascii="Times New Roman" w:eastAsia="Times New Roman" w:hAnsi="Times New Roman" w:cs="Times New Roman"/>
                <w:b/>
                <w:sz w:val="24"/>
                <w:szCs w:val="24"/>
                <w:lang w:val="be-BY" w:eastAsia="be-BY"/>
              </w:rPr>
              <w:t>СОЦИАЛЬНАЯ АДАПТАЦИЯ ДОШКОЛЬНИКОВ</w:t>
            </w:r>
            <w:r w:rsidRPr="00535BE0">
              <w:rPr>
                <w:rFonts w:ascii="Times New Roman" w:eastAsia="Times New Roman" w:hAnsi="Times New Roman" w:cs="Times New Roman"/>
                <w:b/>
                <w:sz w:val="24"/>
                <w:szCs w:val="24"/>
                <w:lang w:val="be-BY" w:eastAsia="be-BY"/>
              </w:rPr>
              <w:br/>
              <w:t>С РАЗНЫМ УРОВНЕМ СОЦИАЛЬНОГО ИНТЕЛЛЕКТА</w:t>
            </w:r>
          </w:p>
          <w:p w:rsidR="002E70E7" w:rsidRPr="00535BE0" w:rsidRDefault="002E70E7" w:rsidP="002E70E7">
            <w:pPr>
              <w:ind w:firstLine="0"/>
              <w:rPr>
                <w:rFonts w:ascii="Times New Roman" w:hAnsi="Times New Roman" w:cs="Times New Roman"/>
                <w:color w:val="FF0000"/>
                <w:sz w:val="24"/>
                <w:szCs w:val="24"/>
              </w:rPr>
            </w:pPr>
            <w:r w:rsidRPr="00535BE0">
              <w:rPr>
                <w:rFonts w:ascii="Times New Roman" w:hAnsi="Times New Roman" w:cs="Times New Roman"/>
                <w:color w:val="FF0000"/>
                <w:sz w:val="24"/>
                <w:szCs w:val="24"/>
              </w:rPr>
              <w:t>1 интервал</w:t>
            </w:r>
          </w:p>
          <w:p w:rsidR="00B15B5E" w:rsidRPr="00535BE0" w:rsidRDefault="00B15B5E" w:rsidP="00B15B5E">
            <w:pPr>
              <w:shd w:val="clear" w:color="auto" w:fill="FFFFFF"/>
              <w:autoSpaceDE w:val="0"/>
              <w:autoSpaceDN w:val="0"/>
              <w:adjustRightInd w:val="0"/>
              <w:rPr>
                <w:rFonts w:ascii="Times New Roman" w:eastAsia="Times New Roman" w:hAnsi="Times New Roman" w:cs="Times New Roman"/>
                <w:i/>
                <w:sz w:val="24"/>
                <w:szCs w:val="24"/>
                <w:lang w:val="be-BY" w:eastAsia="be-BY"/>
              </w:rPr>
            </w:pPr>
            <w:r w:rsidRPr="00535BE0">
              <w:rPr>
                <w:rFonts w:ascii="Times New Roman" w:eastAsia="Times New Roman" w:hAnsi="Times New Roman" w:cs="Times New Roman"/>
                <w:i/>
                <w:sz w:val="24"/>
                <w:szCs w:val="24"/>
                <w:lang w:val="be-BY" w:eastAsia="be-BY"/>
              </w:rPr>
              <w:t xml:space="preserve">В статье рассматриваются современные подходы к изучению качества жизни подростков. Автором приводятся данные эмпирического исследования психологических особенностей отношения к рекламе подростков с разным уровнем качества жизни. </w:t>
            </w:r>
          </w:p>
          <w:p w:rsidR="002E70E7" w:rsidRPr="00535BE0" w:rsidRDefault="002E70E7" w:rsidP="002E70E7">
            <w:pPr>
              <w:rPr>
                <w:rFonts w:ascii="Times New Roman" w:eastAsia="Times New Roman" w:hAnsi="Times New Roman" w:cs="Times New Roman"/>
                <w:i/>
                <w:sz w:val="24"/>
                <w:szCs w:val="24"/>
                <w:lang w:val="be-BY" w:eastAsia="be-BY"/>
              </w:rPr>
            </w:pPr>
            <w:r w:rsidRPr="00535BE0">
              <w:rPr>
                <w:rFonts w:ascii="Times New Roman" w:eastAsia="Times New Roman" w:hAnsi="Times New Roman" w:cs="Times New Roman"/>
                <w:i/>
                <w:sz w:val="24"/>
                <w:szCs w:val="24"/>
                <w:lang w:val="be-BY" w:eastAsia="be-BY"/>
              </w:rPr>
              <w:t>Ключевые слова: подростковый возраст, подросток, реклама, качество жизни, отношение к рекламе, доверие к рекламе.</w:t>
            </w:r>
            <w:r w:rsidR="00B15B5E" w:rsidRPr="00535BE0">
              <w:rPr>
                <w:rFonts w:ascii="Times New Roman" w:eastAsia="Times New Roman" w:hAnsi="Times New Roman" w:cs="Times New Roman"/>
                <w:i/>
                <w:sz w:val="24"/>
                <w:szCs w:val="24"/>
                <w:lang w:val="be-BY" w:eastAsia="be-BY"/>
              </w:rPr>
              <w:t xml:space="preserve"> </w:t>
            </w:r>
          </w:p>
          <w:p w:rsidR="002E70E7" w:rsidRPr="00535BE0" w:rsidRDefault="002E70E7" w:rsidP="002E70E7">
            <w:pPr>
              <w:ind w:firstLine="0"/>
              <w:rPr>
                <w:rFonts w:ascii="Times New Roman" w:hAnsi="Times New Roman" w:cs="Times New Roman"/>
                <w:color w:val="FF0000"/>
                <w:sz w:val="24"/>
                <w:szCs w:val="24"/>
                <w:lang w:val="en-US"/>
              </w:rPr>
            </w:pPr>
            <w:r w:rsidRPr="00535BE0">
              <w:rPr>
                <w:rFonts w:ascii="Times New Roman" w:hAnsi="Times New Roman" w:cs="Times New Roman"/>
                <w:color w:val="FF0000"/>
                <w:sz w:val="24"/>
                <w:szCs w:val="24"/>
                <w:lang w:val="en-US"/>
              </w:rPr>
              <w:t xml:space="preserve">1 </w:t>
            </w:r>
            <w:r w:rsidRPr="00535BE0">
              <w:rPr>
                <w:rFonts w:ascii="Times New Roman" w:hAnsi="Times New Roman" w:cs="Times New Roman"/>
                <w:color w:val="FF0000"/>
                <w:sz w:val="24"/>
                <w:szCs w:val="24"/>
              </w:rPr>
              <w:t>интервал</w:t>
            </w:r>
          </w:p>
          <w:p w:rsidR="004F6013" w:rsidRPr="00535BE0" w:rsidRDefault="004F6013" w:rsidP="004F6013">
            <w:pPr>
              <w:ind w:firstLine="0"/>
              <w:rPr>
                <w:rFonts w:ascii="Times New Roman" w:hAnsi="Times New Roman" w:cs="Times New Roman"/>
                <w:sz w:val="24"/>
                <w:szCs w:val="24"/>
                <w:lang w:val="en-US"/>
              </w:rPr>
            </w:pPr>
            <w:r w:rsidRPr="00535BE0">
              <w:rPr>
                <w:rFonts w:ascii="Times New Roman" w:hAnsi="Times New Roman" w:cs="Times New Roman"/>
                <w:b/>
                <w:sz w:val="24"/>
                <w:szCs w:val="24"/>
                <w:lang w:val="en-US"/>
              </w:rPr>
              <w:t>T. S. </w:t>
            </w:r>
            <w:proofErr w:type="spellStart"/>
            <w:r w:rsidRPr="00535BE0">
              <w:rPr>
                <w:rFonts w:ascii="Times New Roman" w:hAnsi="Times New Roman" w:cs="Times New Roman"/>
                <w:b/>
                <w:sz w:val="24"/>
                <w:szCs w:val="24"/>
                <w:lang w:val="en-US"/>
              </w:rPr>
              <w:t>Nazarikova</w:t>
            </w:r>
            <w:proofErr w:type="spellEnd"/>
            <w:r w:rsidRPr="00535BE0">
              <w:rPr>
                <w:rFonts w:ascii="Times New Roman" w:hAnsi="Times New Roman" w:cs="Times New Roman"/>
                <w:sz w:val="24"/>
                <w:szCs w:val="24"/>
                <w:lang w:val="en-US"/>
              </w:rPr>
              <w:t xml:space="preserve">, PhD in </w:t>
            </w:r>
            <w:r w:rsidR="00887DB1" w:rsidRPr="00535BE0">
              <w:rPr>
                <w:rFonts w:ascii="Times New Roman" w:hAnsi="Times New Roman" w:cs="Times New Roman"/>
                <w:sz w:val="24"/>
                <w:szCs w:val="24"/>
                <w:lang w:val="en-US"/>
              </w:rPr>
              <w:t xml:space="preserve">Educ. Sciences, Ass. Professor </w:t>
            </w:r>
          </w:p>
          <w:p w:rsidR="004F6013" w:rsidRPr="00535BE0" w:rsidRDefault="004F6013" w:rsidP="004F6013">
            <w:pPr>
              <w:ind w:firstLine="0"/>
              <w:rPr>
                <w:rFonts w:ascii="Times New Roman" w:hAnsi="Times New Roman" w:cs="Times New Roman"/>
                <w:sz w:val="24"/>
                <w:szCs w:val="24"/>
                <w:lang w:val="en-US"/>
              </w:rPr>
            </w:pPr>
            <w:proofErr w:type="spellStart"/>
            <w:r w:rsidRPr="00535BE0">
              <w:rPr>
                <w:rFonts w:ascii="Times New Roman" w:hAnsi="Times New Roman" w:cs="Times New Roman"/>
                <w:sz w:val="24"/>
                <w:szCs w:val="24"/>
                <w:lang w:val="en-US"/>
              </w:rPr>
              <w:t>Francisk</w:t>
            </w:r>
            <w:proofErr w:type="spellEnd"/>
            <w:r w:rsidRPr="00535BE0">
              <w:rPr>
                <w:rFonts w:ascii="Times New Roman" w:hAnsi="Times New Roman" w:cs="Times New Roman"/>
                <w:sz w:val="24"/>
                <w:szCs w:val="24"/>
                <w:lang w:val="en-US"/>
              </w:rPr>
              <w:t xml:space="preserve"> </w:t>
            </w:r>
            <w:proofErr w:type="spellStart"/>
            <w:r w:rsidRPr="00535BE0">
              <w:rPr>
                <w:rFonts w:ascii="Times New Roman" w:hAnsi="Times New Roman" w:cs="Times New Roman"/>
                <w:sz w:val="24"/>
                <w:szCs w:val="24"/>
                <w:lang w:val="en-US"/>
              </w:rPr>
              <w:t>Skorina</w:t>
            </w:r>
            <w:proofErr w:type="spellEnd"/>
            <w:r w:rsidRPr="00535BE0">
              <w:rPr>
                <w:rFonts w:ascii="Times New Roman" w:hAnsi="Times New Roman" w:cs="Times New Roman"/>
                <w:sz w:val="24"/>
                <w:szCs w:val="24"/>
                <w:lang w:val="en-US"/>
              </w:rPr>
              <w:t xml:space="preserve"> Gomel State University, </w:t>
            </w:r>
          </w:p>
          <w:p w:rsidR="004F6013" w:rsidRPr="00535BE0" w:rsidRDefault="004F6013" w:rsidP="004F6013">
            <w:pPr>
              <w:ind w:firstLine="0"/>
              <w:rPr>
                <w:rFonts w:ascii="Times New Roman" w:hAnsi="Times New Roman" w:cs="Times New Roman"/>
                <w:sz w:val="24"/>
                <w:szCs w:val="24"/>
                <w:lang w:val="en-US"/>
              </w:rPr>
            </w:pPr>
            <w:r w:rsidRPr="00535BE0">
              <w:rPr>
                <w:rFonts w:ascii="Times New Roman" w:hAnsi="Times New Roman" w:cs="Times New Roman"/>
                <w:sz w:val="24"/>
                <w:szCs w:val="24"/>
                <w:lang w:val="en-US"/>
              </w:rPr>
              <w:t xml:space="preserve">Gomel, </w:t>
            </w:r>
            <w:r w:rsidR="00432708" w:rsidRPr="00535BE0">
              <w:rPr>
                <w:rFonts w:ascii="Times New Roman" w:hAnsi="Times New Roman" w:cs="Times New Roman"/>
                <w:sz w:val="24"/>
                <w:szCs w:val="24"/>
                <w:lang w:val="en-US"/>
              </w:rPr>
              <w:t xml:space="preserve">Republic of </w:t>
            </w:r>
            <w:r w:rsidRPr="00535BE0">
              <w:rPr>
                <w:rFonts w:ascii="Times New Roman" w:hAnsi="Times New Roman" w:cs="Times New Roman"/>
                <w:sz w:val="24"/>
                <w:szCs w:val="24"/>
                <w:lang w:val="en-US"/>
              </w:rPr>
              <w:t>Belarus</w:t>
            </w:r>
          </w:p>
          <w:p w:rsidR="004F6013" w:rsidRPr="00535BE0" w:rsidRDefault="004F6013" w:rsidP="002E70E7">
            <w:pPr>
              <w:ind w:firstLine="0"/>
              <w:rPr>
                <w:rFonts w:ascii="Times New Roman" w:hAnsi="Times New Roman" w:cs="Times New Roman"/>
                <w:sz w:val="24"/>
                <w:szCs w:val="24"/>
                <w:lang w:val="en-US"/>
              </w:rPr>
            </w:pPr>
          </w:p>
          <w:p w:rsidR="004F6013" w:rsidRPr="00535BE0" w:rsidRDefault="00432708" w:rsidP="000F4842">
            <w:pPr>
              <w:ind w:firstLine="0"/>
              <w:jc w:val="center"/>
              <w:rPr>
                <w:rFonts w:ascii="Times New Roman" w:hAnsi="Times New Roman" w:cs="Times New Roman"/>
                <w:b/>
                <w:sz w:val="24"/>
                <w:szCs w:val="24"/>
                <w:lang w:val="en-US"/>
              </w:rPr>
            </w:pPr>
            <w:r w:rsidRPr="00535BE0">
              <w:rPr>
                <w:rFonts w:ascii="Times New Roman" w:hAnsi="Times New Roman" w:cs="Times New Roman"/>
                <w:b/>
                <w:sz w:val="24"/>
                <w:szCs w:val="24"/>
                <w:lang w:val="en-US"/>
              </w:rPr>
              <w:t>SOCIAL ADAPTATION OF PRESCHOOLERS</w:t>
            </w:r>
            <w:r w:rsidRPr="00535BE0">
              <w:rPr>
                <w:rFonts w:ascii="Times New Roman" w:hAnsi="Times New Roman" w:cs="Times New Roman"/>
                <w:b/>
                <w:sz w:val="24"/>
                <w:szCs w:val="24"/>
                <w:lang w:val="be-BY"/>
              </w:rPr>
              <w:br/>
            </w:r>
            <w:r w:rsidRPr="00535BE0">
              <w:rPr>
                <w:rFonts w:ascii="Times New Roman" w:hAnsi="Times New Roman" w:cs="Times New Roman"/>
                <w:b/>
                <w:sz w:val="24"/>
                <w:szCs w:val="24"/>
                <w:lang w:val="en-US"/>
              </w:rPr>
              <w:t>WITH DIFFERENT LEVELS OF SOCIAL INTELLIGENCE</w:t>
            </w:r>
          </w:p>
          <w:p w:rsidR="000F4842" w:rsidRPr="00535BE0" w:rsidRDefault="000F4842" w:rsidP="000F4842">
            <w:pPr>
              <w:ind w:firstLine="0"/>
              <w:rPr>
                <w:rFonts w:ascii="Times New Roman" w:hAnsi="Times New Roman" w:cs="Times New Roman"/>
                <w:sz w:val="24"/>
                <w:szCs w:val="24"/>
                <w:lang w:val="en-US"/>
              </w:rPr>
            </w:pPr>
          </w:p>
          <w:p w:rsidR="000F4842" w:rsidRPr="00535BE0" w:rsidRDefault="000F4842" w:rsidP="000F4842">
            <w:pPr>
              <w:rPr>
                <w:rFonts w:ascii="Times New Roman" w:hAnsi="Times New Roman" w:cs="Times New Roman"/>
                <w:i/>
                <w:sz w:val="24"/>
                <w:szCs w:val="24"/>
                <w:lang w:val="en-US"/>
              </w:rPr>
            </w:pPr>
            <w:r w:rsidRPr="00535BE0">
              <w:rPr>
                <w:rFonts w:ascii="Times New Roman" w:hAnsi="Times New Roman" w:cs="Times New Roman"/>
                <w:i/>
                <w:sz w:val="24"/>
                <w:szCs w:val="24"/>
                <w:lang w:val="en-US"/>
              </w:rPr>
              <w:t>The article discusses modern approaches to the study of the quality of life of adolescents. The author presents the data of an empirical study of the psychological characteristics of the attitude to advertising of adolescents with different levels of quality of life.</w:t>
            </w:r>
          </w:p>
          <w:p w:rsidR="000F4842" w:rsidRPr="00535BE0" w:rsidRDefault="000F4842" w:rsidP="000F4842">
            <w:pPr>
              <w:rPr>
                <w:rFonts w:ascii="Times New Roman" w:hAnsi="Times New Roman" w:cs="Times New Roman"/>
                <w:i/>
                <w:sz w:val="24"/>
                <w:szCs w:val="24"/>
                <w:lang w:val="en-US"/>
              </w:rPr>
            </w:pPr>
            <w:r w:rsidRPr="00535BE0">
              <w:rPr>
                <w:rFonts w:ascii="Times New Roman" w:hAnsi="Times New Roman" w:cs="Times New Roman"/>
                <w:i/>
                <w:sz w:val="24"/>
                <w:szCs w:val="24"/>
                <w:lang w:val="en-US"/>
              </w:rPr>
              <w:t>Keywords: adolescence, teenager, advertising, quality of life, attitude to advertising, trust in advertising.</w:t>
            </w:r>
          </w:p>
          <w:p w:rsidR="000F4842" w:rsidRPr="00535BE0" w:rsidRDefault="000F4842" w:rsidP="000F4842">
            <w:pPr>
              <w:ind w:firstLine="0"/>
              <w:rPr>
                <w:rFonts w:ascii="Times New Roman" w:hAnsi="Times New Roman" w:cs="Times New Roman"/>
                <w:sz w:val="24"/>
                <w:szCs w:val="24"/>
                <w:lang w:val="en-US"/>
              </w:rPr>
            </w:pPr>
          </w:p>
          <w:p w:rsidR="002E70E7" w:rsidRPr="00535BE0" w:rsidRDefault="002E70E7" w:rsidP="002E70E7">
            <w:pPr>
              <w:rPr>
                <w:rFonts w:ascii="Times New Roman" w:eastAsia="Times New Roman" w:hAnsi="Times New Roman" w:cs="Times New Roman"/>
                <w:sz w:val="24"/>
                <w:szCs w:val="24"/>
                <w:lang w:val="be-BY" w:eastAsia="ru-RU"/>
              </w:rPr>
            </w:pPr>
            <w:r w:rsidRPr="00535BE0">
              <w:rPr>
                <w:rFonts w:ascii="Times New Roman" w:eastAsia="Times New Roman" w:hAnsi="Times New Roman" w:cs="Times New Roman"/>
                <w:sz w:val="24"/>
                <w:szCs w:val="24"/>
                <w:lang w:val="be-BY" w:eastAsia="ru-RU"/>
              </w:rPr>
              <w:t>Текст, текст, текст………..</w:t>
            </w:r>
          </w:p>
          <w:p w:rsidR="002E70E7" w:rsidRPr="00535BE0" w:rsidRDefault="002E70E7" w:rsidP="002E70E7">
            <w:pPr>
              <w:rPr>
                <w:rFonts w:ascii="Times New Roman" w:eastAsia="Times New Roman" w:hAnsi="Times New Roman" w:cs="Times New Roman"/>
                <w:sz w:val="24"/>
                <w:szCs w:val="24"/>
                <w:lang w:val="be-BY" w:eastAsia="ru-RU"/>
              </w:rPr>
            </w:pPr>
            <w:r w:rsidRPr="00535BE0">
              <w:rPr>
                <w:rFonts w:ascii="Times New Roman" w:eastAsia="Times New Roman" w:hAnsi="Times New Roman" w:cs="Times New Roman"/>
                <w:sz w:val="24"/>
                <w:szCs w:val="24"/>
                <w:lang w:val="be-BY" w:eastAsia="ru-RU"/>
              </w:rPr>
              <w:t>Текст, текст, текст………..</w:t>
            </w:r>
          </w:p>
          <w:p w:rsidR="002E70E7" w:rsidRPr="00535BE0" w:rsidRDefault="002E70E7" w:rsidP="002E70E7">
            <w:pPr>
              <w:ind w:firstLine="0"/>
              <w:rPr>
                <w:rFonts w:ascii="Times New Roman" w:hAnsi="Times New Roman" w:cs="Times New Roman"/>
                <w:color w:val="FF0000"/>
                <w:sz w:val="24"/>
                <w:szCs w:val="24"/>
              </w:rPr>
            </w:pPr>
            <w:r w:rsidRPr="00535BE0">
              <w:rPr>
                <w:rFonts w:ascii="Times New Roman" w:hAnsi="Times New Roman" w:cs="Times New Roman"/>
                <w:color w:val="FF0000"/>
                <w:sz w:val="24"/>
                <w:szCs w:val="24"/>
              </w:rPr>
              <w:t>1 интервал</w:t>
            </w:r>
          </w:p>
          <w:p w:rsidR="002E70E7" w:rsidRPr="00131AE7" w:rsidRDefault="002E70E7" w:rsidP="00432708">
            <w:pPr>
              <w:widowControl w:val="0"/>
              <w:autoSpaceDE w:val="0"/>
              <w:ind w:firstLine="0"/>
              <w:rPr>
                <w:rFonts w:ascii="Times New Roman" w:hAnsi="Times New Roman" w:cs="Times New Roman"/>
                <w:b/>
              </w:rPr>
            </w:pPr>
            <w:r w:rsidRPr="00131AE7">
              <w:rPr>
                <w:rFonts w:ascii="Times New Roman" w:hAnsi="Times New Roman" w:cs="Times New Roman"/>
                <w:b/>
              </w:rPr>
              <w:t xml:space="preserve">Таблица 1 – Результаты диагностики по </w:t>
            </w:r>
            <w:r w:rsidRPr="00131AE7">
              <w:rPr>
                <w:rFonts w:ascii="Times New Roman" w:eastAsia="Calibri" w:hAnsi="Times New Roman" w:cs="Times New Roman"/>
                <w:b/>
              </w:rPr>
              <w:t xml:space="preserve">проективному тесту личностных отношений, социальных эмоций и ценностных ориентаций </w:t>
            </w:r>
            <w:r w:rsidR="00BC6338">
              <w:rPr>
                <w:rFonts w:ascii="Times New Roman" w:eastAsia="Calibri" w:hAnsi="Times New Roman" w:cs="Times New Roman"/>
                <w:b/>
              </w:rPr>
              <w:t>«</w:t>
            </w:r>
            <w:r w:rsidRPr="00131AE7">
              <w:rPr>
                <w:rFonts w:ascii="Times New Roman" w:eastAsia="Calibri" w:hAnsi="Times New Roman" w:cs="Times New Roman"/>
                <w:b/>
              </w:rPr>
              <w:t>Домики</w:t>
            </w:r>
            <w:r w:rsidR="00BC6338">
              <w:rPr>
                <w:rFonts w:ascii="Times New Roman" w:eastAsia="Calibri" w:hAnsi="Times New Roman" w:cs="Times New Roman"/>
                <w:b/>
              </w:rPr>
              <w:t>»</w:t>
            </w:r>
            <w:r w:rsidRPr="00131AE7">
              <w:rPr>
                <w:rFonts w:ascii="Times New Roman" w:eastAsia="Calibri" w:hAnsi="Times New Roman" w:cs="Times New Roman"/>
                <w:b/>
              </w:rPr>
              <w:t xml:space="preserve"> (автор – О. А. Орехова)</w:t>
            </w:r>
            <w:r w:rsidRPr="00131AE7">
              <w:rPr>
                <w:rFonts w:ascii="Times New Roman" w:hAnsi="Times New Roman" w:cs="Times New Roman"/>
                <w:b/>
              </w:rPr>
              <w:t xml:space="preserve"> на первичном и вторичном этапе диагностики второклассников</w:t>
            </w:r>
            <w:r w:rsidRPr="00131AE7">
              <w:rPr>
                <w:rFonts w:ascii="Times New Roman" w:hAnsi="Times New Roman" w:cs="Times New Roman"/>
                <w:b/>
                <w:lang w:eastAsia="ru-RU"/>
              </w:rPr>
              <w:t xml:space="preserve"> (n=12)</w:t>
            </w:r>
            <w:r w:rsidRPr="00131AE7">
              <w:rPr>
                <w:rFonts w:ascii="Times New Roman" w:hAnsi="Times New Roman" w:cs="Times New Roman"/>
                <w:b/>
              </w:rPr>
              <w:t xml:space="preserve"> </w:t>
            </w:r>
          </w:p>
          <w:p w:rsidR="002E70E7" w:rsidRPr="00131AE7" w:rsidRDefault="002E70E7" w:rsidP="002E70E7">
            <w:pPr>
              <w:ind w:firstLine="0"/>
              <w:rPr>
                <w:rFonts w:ascii="Times New Roman" w:hAnsi="Times New Roman" w:cs="Times New Roman"/>
                <w:color w:val="FF0000"/>
              </w:rPr>
            </w:pPr>
            <w:r w:rsidRPr="00131AE7">
              <w:rPr>
                <w:rFonts w:ascii="Times New Roman" w:hAnsi="Times New Roman" w:cs="Times New Roman"/>
                <w:color w:val="FF0000"/>
              </w:rPr>
              <w:t>1 интервал</w:t>
            </w:r>
          </w:p>
          <w:tbl>
            <w:tblPr>
              <w:tblW w:w="9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1611"/>
              <w:gridCol w:w="1644"/>
              <w:gridCol w:w="797"/>
              <w:gridCol w:w="840"/>
              <w:gridCol w:w="839"/>
              <w:gridCol w:w="1691"/>
            </w:tblGrid>
            <w:tr w:rsidR="002E70E7" w:rsidRPr="00131AE7" w:rsidTr="00833D01">
              <w:trPr>
                <w:trHeight w:val="260"/>
                <w:jc w:val="center"/>
              </w:trPr>
              <w:tc>
                <w:tcPr>
                  <w:tcW w:w="2203" w:type="dxa"/>
                  <w:vMerge w:val="restart"/>
                  <w:shd w:val="clear" w:color="auto" w:fill="auto"/>
                  <w:vAlign w:val="center"/>
                </w:tcPr>
                <w:p w:rsidR="002E70E7" w:rsidRPr="00131AE7" w:rsidRDefault="002E70E7" w:rsidP="002E70E7">
                  <w:pPr>
                    <w:ind w:firstLine="0"/>
                    <w:jc w:val="center"/>
                    <w:rPr>
                      <w:rFonts w:ascii="Times New Roman" w:hAnsi="Times New Roman" w:cs="Times New Roman"/>
                      <w:b/>
                      <w:lang w:eastAsia="ru-RU"/>
                    </w:rPr>
                  </w:pPr>
                  <w:r w:rsidRPr="00131AE7">
                    <w:rPr>
                      <w:rFonts w:ascii="Times New Roman" w:hAnsi="Times New Roman" w:cs="Times New Roman"/>
                      <w:b/>
                      <w:lang w:eastAsia="ru-RU"/>
                    </w:rPr>
                    <w:t>Показатели</w:t>
                  </w:r>
                </w:p>
              </w:tc>
              <w:tc>
                <w:tcPr>
                  <w:tcW w:w="1611" w:type="dxa"/>
                  <w:vMerge w:val="restart"/>
                  <w:vAlign w:val="center"/>
                </w:tcPr>
                <w:p w:rsidR="002E70E7" w:rsidRPr="00131AE7" w:rsidRDefault="002E70E7" w:rsidP="002E70E7">
                  <w:pPr>
                    <w:ind w:left="-174" w:right="-113" w:firstLine="0"/>
                    <w:jc w:val="center"/>
                    <w:rPr>
                      <w:rFonts w:ascii="Times New Roman" w:hAnsi="Times New Roman" w:cs="Times New Roman"/>
                      <w:b/>
                    </w:rPr>
                  </w:pPr>
                  <w:r w:rsidRPr="00131AE7">
                    <w:rPr>
                      <w:rFonts w:ascii="Times New Roman" w:hAnsi="Times New Roman" w:cs="Times New Roman"/>
                      <w:b/>
                    </w:rPr>
                    <w:t>Первичная диагностика</w:t>
                  </w:r>
                </w:p>
              </w:tc>
              <w:tc>
                <w:tcPr>
                  <w:tcW w:w="1644" w:type="dxa"/>
                  <w:vMerge w:val="restart"/>
                  <w:vAlign w:val="center"/>
                </w:tcPr>
                <w:p w:rsidR="002E70E7" w:rsidRPr="00131AE7" w:rsidRDefault="002E70E7" w:rsidP="002E70E7">
                  <w:pPr>
                    <w:ind w:left="-103" w:right="-102" w:firstLine="0"/>
                    <w:jc w:val="center"/>
                    <w:rPr>
                      <w:rFonts w:ascii="Times New Roman" w:hAnsi="Times New Roman" w:cs="Times New Roman"/>
                      <w:b/>
                    </w:rPr>
                  </w:pPr>
                  <w:r w:rsidRPr="00131AE7">
                    <w:rPr>
                      <w:rFonts w:ascii="Times New Roman" w:hAnsi="Times New Roman" w:cs="Times New Roman"/>
                      <w:b/>
                    </w:rPr>
                    <w:t>Вторичная диагностика</w:t>
                  </w:r>
                </w:p>
              </w:tc>
              <w:tc>
                <w:tcPr>
                  <w:tcW w:w="797" w:type="dxa"/>
                  <w:vMerge w:val="restart"/>
                  <w:shd w:val="clear" w:color="auto" w:fill="auto"/>
                  <w:vAlign w:val="center"/>
                </w:tcPr>
                <w:p w:rsidR="002E70E7" w:rsidRPr="00131AE7" w:rsidRDefault="002E70E7" w:rsidP="002E70E7">
                  <w:pPr>
                    <w:ind w:firstLine="0"/>
                    <w:jc w:val="center"/>
                    <w:rPr>
                      <w:rFonts w:ascii="Times New Roman" w:hAnsi="Times New Roman" w:cs="Times New Roman"/>
                      <w:b/>
                      <w:lang w:eastAsia="ru-RU"/>
                    </w:rPr>
                  </w:pPr>
                  <w:r w:rsidRPr="00131AE7">
                    <w:rPr>
                      <w:rFonts w:ascii="Times New Roman" w:hAnsi="Times New Roman" w:cs="Times New Roman"/>
                      <w:b/>
                      <w:lang w:eastAsia="ru-RU"/>
                    </w:rPr>
                    <w:t>φ*</w:t>
                  </w:r>
                  <w:proofErr w:type="spellStart"/>
                  <w:r w:rsidRPr="00131AE7">
                    <w:rPr>
                      <w:rFonts w:ascii="Times New Roman" w:hAnsi="Times New Roman" w:cs="Times New Roman"/>
                      <w:b/>
                      <w:vertAlign w:val="subscript"/>
                      <w:lang w:eastAsia="ru-RU"/>
                    </w:rPr>
                    <w:t>эмп</w:t>
                  </w:r>
                  <w:proofErr w:type="spellEnd"/>
                  <w:r w:rsidRPr="00131AE7">
                    <w:rPr>
                      <w:rFonts w:ascii="Times New Roman" w:hAnsi="Times New Roman" w:cs="Times New Roman"/>
                      <w:b/>
                      <w:vertAlign w:val="subscript"/>
                      <w:lang w:eastAsia="ru-RU"/>
                    </w:rPr>
                    <w:t>.</w:t>
                  </w:r>
                </w:p>
              </w:tc>
              <w:tc>
                <w:tcPr>
                  <w:tcW w:w="1679" w:type="dxa"/>
                  <w:gridSpan w:val="2"/>
                  <w:shd w:val="clear" w:color="auto" w:fill="auto"/>
                  <w:vAlign w:val="center"/>
                </w:tcPr>
                <w:p w:rsidR="002E70E7" w:rsidRPr="00131AE7" w:rsidRDefault="002E70E7" w:rsidP="002E70E7">
                  <w:pPr>
                    <w:ind w:firstLine="0"/>
                    <w:jc w:val="center"/>
                    <w:rPr>
                      <w:rFonts w:ascii="Times New Roman" w:hAnsi="Times New Roman" w:cs="Times New Roman"/>
                      <w:b/>
                      <w:lang w:eastAsia="ru-RU"/>
                    </w:rPr>
                  </w:pPr>
                  <w:r w:rsidRPr="00131AE7">
                    <w:rPr>
                      <w:rFonts w:ascii="Times New Roman" w:hAnsi="Times New Roman" w:cs="Times New Roman"/>
                      <w:b/>
                      <w:lang w:eastAsia="ru-RU"/>
                    </w:rPr>
                    <w:t>φ*</w:t>
                  </w:r>
                  <w:proofErr w:type="spellStart"/>
                  <w:r w:rsidRPr="00131AE7">
                    <w:rPr>
                      <w:rFonts w:ascii="Times New Roman" w:hAnsi="Times New Roman" w:cs="Times New Roman"/>
                      <w:b/>
                      <w:vertAlign w:val="subscript"/>
                      <w:lang w:eastAsia="ru-RU"/>
                    </w:rPr>
                    <w:t>крит</w:t>
                  </w:r>
                  <w:proofErr w:type="spellEnd"/>
                  <w:r w:rsidRPr="00131AE7">
                    <w:rPr>
                      <w:rFonts w:ascii="Times New Roman" w:hAnsi="Times New Roman" w:cs="Times New Roman"/>
                      <w:b/>
                      <w:vertAlign w:val="subscript"/>
                      <w:lang w:eastAsia="ru-RU"/>
                    </w:rPr>
                    <w:t>.</w:t>
                  </w:r>
                </w:p>
              </w:tc>
              <w:tc>
                <w:tcPr>
                  <w:tcW w:w="1691" w:type="dxa"/>
                  <w:vMerge w:val="restart"/>
                  <w:shd w:val="clear" w:color="auto" w:fill="auto"/>
                  <w:vAlign w:val="center"/>
                </w:tcPr>
                <w:p w:rsidR="002E70E7" w:rsidRPr="00131AE7" w:rsidRDefault="002E70E7" w:rsidP="002E70E7">
                  <w:pPr>
                    <w:ind w:firstLine="0"/>
                    <w:jc w:val="center"/>
                    <w:rPr>
                      <w:rFonts w:ascii="Times New Roman" w:hAnsi="Times New Roman" w:cs="Times New Roman"/>
                      <w:b/>
                      <w:lang w:eastAsia="ru-RU"/>
                    </w:rPr>
                  </w:pPr>
                  <w:r w:rsidRPr="00131AE7">
                    <w:rPr>
                      <w:rFonts w:ascii="Times New Roman" w:hAnsi="Times New Roman" w:cs="Times New Roman"/>
                      <w:b/>
                      <w:lang w:eastAsia="ru-RU"/>
                    </w:rPr>
                    <w:t xml:space="preserve">Зона </w:t>
                  </w:r>
                </w:p>
                <w:p w:rsidR="002E70E7" w:rsidRPr="00131AE7" w:rsidRDefault="002E70E7" w:rsidP="002E70E7">
                  <w:pPr>
                    <w:ind w:firstLine="0"/>
                    <w:jc w:val="center"/>
                    <w:rPr>
                      <w:rFonts w:ascii="Times New Roman" w:hAnsi="Times New Roman" w:cs="Times New Roman"/>
                      <w:b/>
                      <w:lang w:eastAsia="ru-RU"/>
                    </w:rPr>
                  </w:pPr>
                  <w:r w:rsidRPr="00131AE7">
                    <w:rPr>
                      <w:rFonts w:ascii="Times New Roman" w:hAnsi="Times New Roman" w:cs="Times New Roman"/>
                      <w:b/>
                      <w:lang w:eastAsia="ru-RU"/>
                    </w:rPr>
                    <w:t>значимости</w:t>
                  </w:r>
                </w:p>
              </w:tc>
            </w:tr>
            <w:tr w:rsidR="002E70E7" w:rsidRPr="00131AE7" w:rsidTr="00833D01">
              <w:trPr>
                <w:trHeight w:val="58"/>
                <w:jc w:val="center"/>
              </w:trPr>
              <w:tc>
                <w:tcPr>
                  <w:tcW w:w="2203" w:type="dxa"/>
                  <w:vMerge/>
                  <w:tcBorders>
                    <w:bottom w:val="double" w:sz="4" w:space="0" w:color="auto"/>
                  </w:tcBorders>
                  <w:shd w:val="clear" w:color="auto" w:fill="auto"/>
                  <w:vAlign w:val="center"/>
                </w:tcPr>
                <w:p w:rsidR="002E70E7" w:rsidRPr="00131AE7" w:rsidRDefault="002E70E7" w:rsidP="002E70E7">
                  <w:pPr>
                    <w:ind w:firstLine="0"/>
                    <w:jc w:val="center"/>
                    <w:rPr>
                      <w:rFonts w:ascii="Times New Roman" w:hAnsi="Times New Roman" w:cs="Times New Roman"/>
                      <w:lang w:eastAsia="ru-RU"/>
                    </w:rPr>
                  </w:pPr>
                </w:p>
              </w:tc>
              <w:tc>
                <w:tcPr>
                  <w:tcW w:w="1611" w:type="dxa"/>
                  <w:vMerge/>
                  <w:tcBorders>
                    <w:bottom w:val="double" w:sz="4" w:space="0" w:color="auto"/>
                  </w:tcBorders>
                </w:tcPr>
                <w:p w:rsidR="002E70E7" w:rsidRPr="00131AE7" w:rsidRDefault="002E70E7" w:rsidP="002E70E7">
                  <w:pPr>
                    <w:ind w:firstLine="0"/>
                    <w:jc w:val="center"/>
                    <w:rPr>
                      <w:rFonts w:ascii="Times New Roman" w:hAnsi="Times New Roman" w:cs="Times New Roman"/>
                      <w:lang w:eastAsia="ru-RU"/>
                    </w:rPr>
                  </w:pPr>
                </w:p>
              </w:tc>
              <w:tc>
                <w:tcPr>
                  <w:tcW w:w="1644" w:type="dxa"/>
                  <w:vMerge/>
                  <w:tcBorders>
                    <w:bottom w:val="double" w:sz="4" w:space="0" w:color="auto"/>
                  </w:tcBorders>
                </w:tcPr>
                <w:p w:rsidR="002E70E7" w:rsidRPr="00131AE7" w:rsidRDefault="002E70E7" w:rsidP="002E70E7">
                  <w:pPr>
                    <w:ind w:firstLine="0"/>
                    <w:jc w:val="center"/>
                    <w:rPr>
                      <w:rFonts w:ascii="Times New Roman" w:hAnsi="Times New Roman" w:cs="Times New Roman"/>
                      <w:lang w:eastAsia="ru-RU"/>
                    </w:rPr>
                  </w:pPr>
                </w:p>
              </w:tc>
              <w:tc>
                <w:tcPr>
                  <w:tcW w:w="797" w:type="dxa"/>
                  <w:vMerge/>
                  <w:tcBorders>
                    <w:bottom w:val="double" w:sz="4" w:space="0" w:color="auto"/>
                  </w:tcBorders>
                  <w:shd w:val="clear" w:color="auto" w:fill="auto"/>
                  <w:vAlign w:val="center"/>
                </w:tcPr>
                <w:p w:rsidR="002E70E7" w:rsidRPr="00131AE7" w:rsidRDefault="002E70E7" w:rsidP="002E70E7">
                  <w:pPr>
                    <w:ind w:firstLine="0"/>
                    <w:jc w:val="center"/>
                    <w:rPr>
                      <w:rFonts w:ascii="Times New Roman" w:hAnsi="Times New Roman" w:cs="Times New Roman"/>
                      <w:lang w:eastAsia="ru-RU"/>
                    </w:rPr>
                  </w:pPr>
                </w:p>
              </w:tc>
              <w:tc>
                <w:tcPr>
                  <w:tcW w:w="840" w:type="dxa"/>
                  <w:tcBorders>
                    <w:bottom w:val="double" w:sz="4" w:space="0" w:color="auto"/>
                  </w:tcBorders>
                  <w:shd w:val="clear" w:color="auto" w:fill="auto"/>
                  <w:vAlign w:val="center"/>
                </w:tcPr>
                <w:p w:rsidR="002E70E7" w:rsidRPr="00131AE7" w:rsidRDefault="002E70E7" w:rsidP="002E70E7">
                  <w:pPr>
                    <w:ind w:firstLine="0"/>
                    <w:jc w:val="center"/>
                    <w:rPr>
                      <w:rFonts w:ascii="Times New Roman" w:hAnsi="Times New Roman" w:cs="Times New Roman"/>
                      <w:b/>
                      <w:lang w:eastAsia="ru-RU"/>
                    </w:rPr>
                  </w:pPr>
                  <w:r w:rsidRPr="00131AE7">
                    <w:rPr>
                      <w:rFonts w:ascii="Times New Roman" w:hAnsi="Times New Roman" w:cs="Times New Roman"/>
                      <w:b/>
                      <w:lang w:eastAsia="ru-RU"/>
                    </w:rPr>
                    <w:t>0,05</w:t>
                  </w:r>
                </w:p>
              </w:tc>
              <w:tc>
                <w:tcPr>
                  <w:tcW w:w="839" w:type="dxa"/>
                  <w:tcBorders>
                    <w:bottom w:val="double" w:sz="4" w:space="0" w:color="auto"/>
                  </w:tcBorders>
                  <w:shd w:val="clear" w:color="auto" w:fill="auto"/>
                  <w:vAlign w:val="center"/>
                </w:tcPr>
                <w:p w:rsidR="002E70E7" w:rsidRPr="00131AE7" w:rsidRDefault="002E70E7" w:rsidP="002E70E7">
                  <w:pPr>
                    <w:ind w:firstLine="0"/>
                    <w:jc w:val="center"/>
                    <w:rPr>
                      <w:rFonts w:ascii="Times New Roman" w:hAnsi="Times New Roman" w:cs="Times New Roman"/>
                      <w:b/>
                      <w:lang w:eastAsia="ru-RU"/>
                    </w:rPr>
                  </w:pPr>
                  <w:r w:rsidRPr="00131AE7">
                    <w:rPr>
                      <w:rFonts w:ascii="Times New Roman" w:hAnsi="Times New Roman" w:cs="Times New Roman"/>
                      <w:b/>
                      <w:lang w:eastAsia="ru-RU"/>
                    </w:rPr>
                    <w:t>0,01</w:t>
                  </w:r>
                </w:p>
              </w:tc>
              <w:tc>
                <w:tcPr>
                  <w:tcW w:w="1691" w:type="dxa"/>
                  <w:vMerge/>
                  <w:shd w:val="clear" w:color="auto" w:fill="auto"/>
                  <w:vAlign w:val="center"/>
                </w:tcPr>
                <w:p w:rsidR="002E70E7" w:rsidRPr="00131AE7" w:rsidRDefault="002E70E7" w:rsidP="002E70E7">
                  <w:pPr>
                    <w:ind w:firstLine="0"/>
                    <w:jc w:val="center"/>
                    <w:rPr>
                      <w:rFonts w:ascii="Times New Roman" w:hAnsi="Times New Roman" w:cs="Times New Roman"/>
                      <w:lang w:eastAsia="ru-RU"/>
                    </w:rPr>
                  </w:pPr>
                </w:p>
              </w:tc>
            </w:tr>
            <w:tr w:rsidR="002E70E7" w:rsidRPr="00131AE7" w:rsidTr="00833D01">
              <w:trPr>
                <w:trHeight w:val="255"/>
                <w:jc w:val="center"/>
              </w:trPr>
              <w:tc>
                <w:tcPr>
                  <w:tcW w:w="9625" w:type="dxa"/>
                  <w:gridSpan w:val="7"/>
                  <w:tcBorders>
                    <w:top w:val="double" w:sz="4" w:space="0" w:color="auto"/>
                  </w:tcBorders>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Физиологический компонент</w:t>
                  </w:r>
                </w:p>
              </w:tc>
            </w:tr>
            <w:tr w:rsidR="002E70E7" w:rsidRPr="00131AE7" w:rsidTr="00833D01">
              <w:trPr>
                <w:trHeight w:val="255"/>
                <w:jc w:val="center"/>
              </w:trPr>
              <w:tc>
                <w:tcPr>
                  <w:tcW w:w="2203" w:type="dxa"/>
                  <w:shd w:val="clear" w:color="auto" w:fill="auto"/>
                </w:tcPr>
                <w:p w:rsidR="002E70E7" w:rsidRPr="00131AE7" w:rsidRDefault="002E70E7" w:rsidP="002E70E7">
                  <w:pPr>
                    <w:widowControl w:val="0"/>
                    <w:ind w:right="-253" w:firstLine="0"/>
                    <w:rPr>
                      <w:rFonts w:ascii="Times New Roman" w:hAnsi="Times New Roman" w:cs="Times New Roman"/>
                      <w:lang w:eastAsia="ru-RU"/>
                    </w:rPr>
                  </w:pPr>
                  <w:r w:rsidRPr="00131AE7">
                    <w:rPr>
                      <w:rFonts w:ascii="Times New Roman" w:hAnsi="Times New Roman" w:cs="Times New Roman"/>
                      <w:lang w:eastAsia="ru-RU"/>
                    </w:rPr>
                    <w:t>Достаточный уровень</w:t>
                  </w:r>
                </w:p>
              </w:tc>
              <w:tc>
                <w:tcPr>
                  <w:tcW w:w="1611" w:type="dxa"/>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0</w:t>
                  </w:r>
                </w:p>
              </w:tc>
              <w:tc>
                <w:tcPr>
                  <w:tcW w:w="1644" w:type="dxa"/>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4</w:t>
                  </w:r>
                </w:p>
              </w:tc>
              <w:tc>
                <w:tcPr>
                  <w:tcW w:w="797"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3,015</w:t>
                  </w:r>
                </w:p>
              </w:tc>
              <w:tc>
                <w:tcPr>
                  <w:tcW w:w="840"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1,64</w:t>
                  </w:r>
                </w:p>
              </w:tc>
              <w:tc>
                <w:tcPr>
                  <w:tcW w:w="839"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2,28</w:t>
                  </w:r>
                </w:p>
              </w:tc>
              <w:tc>
                <w:tcPr>
                  <w:tcW w:w="1691"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Значима</w:t>
                  </w:r>
                </w:p>
              </w:tc>
            </w:tr>
            <w:tr w:rsidR="002E70E7" w:rsidRPr="00131AE7" w:rsidTr="00833D01">
              <w:trPr>
                <w:trHeight w:val="255"/>
                <w:jc w:val="center"/>
              </w:trPr>
              <w:tc>
                <w:tcPr>
                  <w:tcW w:w="2203" w:type="dxa"/>
                  <w:shd w:val="clear" w:color="auto" w:fill="auto"/>
                </w:tcPr>
                <w:p w:rsidR="002E70E7" w:rsidRPr="00131AE7" w:rsidRDefault="002E70E7" w:rsidP="002E70E7">
                  <w:pPr>
                    <w:widowControl w:val="0"/>
                    <w:ind w:right="-253" w:firstLine="0"/>
                    <w:rPr>
                      <w:rFonts w:ascii="Times New Roman" w:hAnsi="Times New Roman" w:cs="Times New Roman"/>
                      <w:lang w:eastAsia="ru-RU"/>
                    </w:rPr>
                  </w:pPr>
                  <w:r w:rsidRPr="00131AE7">
                    <w:rPr>
                      <w:rFonts w:ascii="Times New Roman" w:hAnsi="Times New Roman" w:cs="Times New Roman"/>
                      <w:lang w:eastAsia="ru-RU"/>
                    </w:rPr>
                    <w:t>Недостаточный уровень</w:t>
                  </w:r>
                </w:p>
              </w:tc>
              <w:tc>
                <w:tcPr>
                  <w:tcW w:w="1611" w:type="dxa"/>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12</w:t>
                  </w:r>
                </w:p>
              </w:tc>
              <w:tc>
                <w:tcPr>
                  <w:tcW w:w="1644" w:type="dxa"/>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8</w:t>
                  </w:r>
                </w:p>
              </w:tc>
              <w:tc>
                <w:tcPr>
                  <w:tcW w:w="797"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3,015</w:t>
                  </w:r>
                </w:p>
              </w:tc>
              <w:tc>
                <w:tcPr>
                  <w:tcW w:w="840"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1,64</w:t>
                  </w:r>
                </w:p>
              </w:tc>
              <w:tc>
                <w:tcPr>
                  <w:tcW w:w="839"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2,28</w:t>
                  </w:r>
                </w:p>
              </w:tc>
              <w:tc>
                <w:tcPr>
                  <w:tcW w:w="1691"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Значима</w:t>
                  </w:r>
                </w:p>
              </w:tc>
            </w:tr>
            <w:tr w:rsidR="002E70E7" w:rsidRPr="00131AE7" w:rsidTr="00833D01">
              <w:trPr>
                <w:trHeight w:val="255"/>
                <w:jc w:val="center"/>
              </w:trPr>
              <w:tc>
                <w:tcPr>
                  <w:tcW w:w="9625" w:type="dxa"/>
                  <w:gridSpan w:val="7"/>
                </w:tcPr>
                <w:p w:rsidR="002E70E7" w:rsidRPr="00131AE7" w:rsidRDefault="002E70E7" w:rsidP="002E70E7">
                  <w:pPr>
                    <w:ind w:right="-253" w:firstLine="0"/>
                    <w:jc w:val="center"/>
                    <w:rPr>
                      <w:rFonts w:ascii="Times New Roman" w:hAnsi="Times New Roman" w:cs="Times New Roman"/>
                      <w:lang w:eastAsia="ru-RU"/>
                    </w:rPr>
                  </w:pPr>
                  <w:r w:rsidRPr="00131AE7">
                    <w:rPr>
                      <w:rFonts w:ascii="Times New Roman" w:hAnsi="Times New Roman" w:cs="Times New Roman"/>
                      <w:lang w:eastAsia="ru-RU"/>
                    </w:rPr>
                    <w:t>Деятельностный компонент</w:t>
                  </w:r>
                </w:p>
              </w:tc>
            </w:tr>
            <w:tr w:rsidR="002E70E7" w:rsidRPr="00131AE7" w:rsidTr="00833D01">
              <w:trPr>
                <w:trHeight w:val="299"/>
                <w:jc w:val="center"/>
              </w:trPr>
              <w:tc>
                <w:tcPr>
                  <w:tcW w:w="2203" w:type="dxa"/>
                  <w:shd w:val="clear" w:color="auto" w:fill="auto"/>
                </w:tcPr>
                <w:p w:rsidR="002E70E7" w:rsidRPr="00131AE7" w:rsidRDefault="002E70E7" w:rsidP="002E70E7">
                  <w:pPr>
                    <w:widowControl w:val="0"/>
                    <w:ind w:right="-253" w:firstLine="0"/>
                    <w:rPr>
                      <w:rFonts w:ascii="Times New Roman" w:hAnsi="Times New Roman" w:cs="Times New Roman"/>
                      <w:lang w:eastAsia="ru-RU"/>
                    </w:rPr>
                  </w:pPr>
                  <w:r w:rsidRPr="00131AE7">
                    <w:rPr>
                      <w:rFonts w:ascii="Times New Roman" w:hAnsi="Times New Roman" w:cs="Times New Roman"/>
                      <w:lang w:eastAsia="ru-RU"/>
                    </w:rPr>
                    <w:t>Достаточный уровень</w:t>
                  </w:r>
                </w:p>
              </w:tc>
              <w:tc>
                <w:tcPr>
                  <w:tcW w:w="1611" w:type="dxa"/>
                  <w:vAlign w:val="center"/>
                </w:tcPr>
                <w:p w:rsidR="002E70E7" w:rsidRPr="00131AE7" w:rsidRDefault="002E70E7" w:rsidP="002E70E7">
                  <w:pPr>
                    <w:widowControl w:val="0"/>
                    <w:ind w:firstLine="0"/>
                    <w:jc w:val="center"/>
                    <w:rPr>
                      <w:rFonts w:ascii="Times New Roman" w:hAnsi="Times New Roman" w:cs="Times New Roman"/>
                    </w:rPr>
                  </w:pPr>
                  <w:r w:rsidRPr="00131AE7">
                    <w:rPr>
                      <w:rFonts w:ascii="Times New Roman" w:hAnsi="Times New Roman" w:cs="Times New Roman"/>
                    </w:rPr>
                    <w:t>0</w:t>
                  </w:r>
                </w:p>
              </w:tc>
              <w:tc>
                <w:tcPr>
                  <w:tcW w:w="1644" w:type="dxa"/>
                  <w:vAlign w:val="center"/>
                </w:tcPr>
                <w:p w:rsidR="002E70E7" w:rsidRPr="00131AE7" w:rsidRDefault="002E70E7" w:rsidP="002E70E7">
                  <w:pPr>
                    <w:widowControl w:val="0"/>
                    <w:ind w:firstLine="0"/>
                    <w:jc w:val="center"/>
                    <w:rPr>
                      <w:rFonts w:ascii="Times New Roman" w:hAnsi="Times New Roman" w:cs="Times New Roman"/>
                    </w:rPr>
                  </w:pPr>
                  <w:r w:rsidRPr="00131AE7">
                    <w:rPr>
                      <w:rFonts w:ascii="Times New Roman" w:hAnsi="Times New Roman" w:cs="Times New Roman"/>
                    </w:rPr>
                    <w:t>7</w:t>
                  </w:r>
                </w:p>
              </w:tc>
              <w:tc>
                <w:tcPr>
                  <w:tcW w:w="797"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4,257</w:t>
                  </w:r>
                </w:p>
              </w:tc>
              <w:tc>
                <w:tcPr>
                  <w:tcW w:w="840"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1,64</w:t>
                  </w:r>
                </w:p>
              </w:tc>
              <w:tc>
                <w:tcPr>
                  <w:tcW w:w="839"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2,28</w:t>
                  </w:r>
                </w:p>
              </w:tc>
              <w:tc>
                <w:tcPr>
                  <w:tcW w:w="1691"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Значима</w:t>
                  </w:r>
                </w:p>
              </w:tc>
            </w:tr>
            <w:tr w:rsidR="002E70E7" w:rsidRPr="00131AE7" w:rsidTr="00833D01">
              <w:trPr>
                <w:trHeight w:val="299"/>
                <w:jc w:val="center"/>
              </w:trPr>
              <w:tc>
                <w:tcPr>
                  <w:tcW w:w="9625" w:type="dxa"/>
                  <w:gridSpan w:val="7"/>
                </w:tcPr>
                <w:p w:rsidR="002E70E7" w:rsidRPr="00131AE7" w:rsidRDefault="002E70E7" w:rsidP="002E70E7">
                  <w:pPr>
                    <w:ind w:right="-253" w:firstLine="0"/>
                    <w:jc w:val="center"/>
                    <w:rPr>
                      <w:rFonts w:ascii="Times New Roman" w:hAnsi="Times New Roman" w:cs="Times New Roman"/>
                      <w:lang w:eastAsia="ru-RU"/>
                    </w:rPr>
                  </w:pPr>
                  <w:r w:rsidRPr="00131AE7">
                    <w:rPr>
                      <w:rFonts w:ascii="Times New Roman" w:hAnsi="Times New Roman" w:cs="Times New Roman"/>
                      <w:lang w:eastAsia="ru-RU"/>
                    </w:rPr>
                    <w:t>Эмоциональный компонент</w:t>
                  </w:r>
                </w:p>
              </w:tc>
            </w:tr>
            <w:tr w:rsidR="002E70E7" w:rsidRPr="00131AE7" w:rsidTr="00833D01">
              <w:trPr>
                <w:trHeight w:val="299"/>
                <w:jc w:val="center"/>
              </w:trPr>
              <w:tc>
                <w:tcPr>
                  <w:tcW w:w="2203" w:type="dxa"/>
                  <w:shd w:val="clear" w:color="auto" w:fill="auto"/>
                </w:tcPr>
                <w:p w:rsidR="002E70E7" w:rsidRPr="00131AE7" w:rsidRDefault="002E70E7" w:rsidP="002E70E7">
                  <w:pPr>
                    <w:widowControl w:val="0"/>
                    <w:ind w:right="-253" w:firstLine="0"/>
                    <w:rPr>
                      <w:rFonts w:ascii="Times New Roman" w:hAnsi="Times New Roman" w:cs="Times New Roman"/>
                      <w:lang w:eastAsia="ru-RU"/>
                    </w:rPr>
                  </w:pPr>
                  <w:r w:rsidRPr="00131AE7">
                    <w:rPr>
                      <w:rFonts w:ascii="Times New Roman" w:hAnsi="Times New Roman" w:cs="Times New Roman"/>
                      <w:lang w:eastAsia="ru-RU"/>
                    </w:rPr>
                    <w:lastRenderedPageBreak/>
                    <w:t>Положительный уровень</w:t>
                  </w:r>
                </w:p>
              </w:tc>
              <w:tc>
                <w:tcPr>
                  <w:tcW w:w="1611" w:type="dxa"/>
                  <w:vAlign w:val="center"/>
                </w:tcPr>
                <w:p w:rsidR="002E70E7" w:rsidRPr="00131AE7" w:rsidRDefault="002E70E7" w:rsidP="002E70E7">
                  <w:pPr>
                    <w:widowControl w:val="0"/>
                    <w:ind w:firstLine="0"/>
                    <w:jc w:val="center"/>
                    <w:rPr>
                      <w:rFonts w:ascii="Times New Roman" w:hAnsi="Times New Roman" w:cs="Times New Roman"/>
                    </w:rPr>
                  </w:pPr>
                  <w:r w:rsidRPr="00131AE7">
                    <w:rPr>
                      <w:rFonts w:ascii="Times New Roman" w:hAnsi="Times New Roman" w:cs="Times New Roman"/>
                    </w:rPr>
                    <w:t>0</w:t>
                  </w:r>
                </w:p>
              </w:tc>
              <w:tc>
                <w:tcPr>
                  <w:tcW w:w="1644" w:type="dxa"/>
                  <w:vAlign w:val="center"/>
                </w:tcPr>
                <w:p w:rsidR="002E70E7" w:rsidRPr="00131AE7" w:rsidRDefault="002E70E7" w:rsidP="002E70E7">
                  <w:pPr>
                    <w:widowControl w:val="0"/>
                    <w:ind w:firstLine="0"/>
                    <w:jc w:val="center"/>
                    <w:rPr>
                      <w:rFonts w:ascii="Times New Roman" w:hAnsi="Times New Roman" w:cs="Times New Roman"/>
                    </w:rPr>
                  </w:pPr>
                  <w:r w:rsidRPr="00131AE7">
                    <w:rPr>
                      <w:rFonts w:ascii="Times New Roman" w:hAnsi="Times New Roman" w:cs="Times New Roman"/>
                    </w:rPr>
                    <w:t>7</w:t>
                  </w:r>
                </w:p>
              </w:tc>
              <w:tc>
                <w:tcPr>
                  <w:tcW w:w="797"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4,257</w:t>
                  </w:r>
                </w:p>
              </w:tc>
              <w:tc>
                <w:tcPr>
                  <w:tcW w:w="840"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1,64</w:t>
                  </w:r>
                </w:p>
              </w:tc>
              <w:tc>
                <w:tcPr>
                  <w:tcW w:w="839"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2,28</w:t>
                  </w:r>
                </w:p>
              </w:tc>
              <w:tc>
                <w:tcPr>
                  <w:tcW w:w="1691" w:type="dxa"/>
                  <w:shd w:val="clear" w:color="auto" w:fill="auto"/>
                  <w:vAlign w:val="center"/>
                </w:tcPr>
                <w:p w:rsidR="002E70E7" w:rsidRPr="00131AE7" w:rsidRDefault="002E70E7" w:rsidP="002E70E7">
                  <w:pPr>
                    <w:ind w:firstLine="0"/>
                    <w:jc w:val="center"/>
                    <w:rPr>
                      <w:rFonts w:ascii="Times New Roman" w:hAnsi="Times New Roman" w:cs="Times New Roman"/>
                      <w:lang w:eastAsia="ru-RU"/>
                    </w:rPr>
                  </w:pPr>
                  <w:r w:rsidRPr="00131AE7">
                    <w:rPr>
                      <w:rFonts w:ascii="Times New Roman" w:hAnsi="Times New Roman" w:cs="Times New Roman"/>
                      <w:lang w:eastAsia="ru-RU"/>
                    </w:rPr>
                    <w:t>Значима</w:t>
                  </w:r>
                </w:p>
              </w:tc>
            </w:tr>
          </w:tbl>
          <w:p w:rsidR="002E70E7" w:rsidRPr="00535BE0" w:rsidRDefault="002E70E7" w:rsidP="002E70E7">
            <w:pPr>
              <w:ind w:firstLine="0"/>
              <w:rPr>
                <w:rFonts w:ascii="Times New Roman" w:hAnsi="Times New Roman" w:cs="Times New Roman"/>
                <w:color w:val="FF0000"/>
                <w:sz w:val="24"/>
                <w:szCs w:val="24"/>
              </w:rPr>
            </w:pPr>
            <w:r w:rsidRPr="00535BE0">
              <w:rPr>
                <w:rFonts w:ascii="Times New Roman" w:hAnsi="Times New Roman" w:cs="Times New Roman"/>
                <w:color w:val="FF0000"/>
                <w:sz w:val="24"/>
                <w:szCs w:val="24"/>
              </w:rPr>
              <w:t>1 интервал</w:t>
            </w:r>
          </w:p>
          <w:p w:rsidR="002E70E7" w:rsidRPr="00535BE0" w:rsidRDefault="002E70E7" w:rsidP="002E70E7">
            <w:pPr>
              <w:rPr>
                <w:rFonts w:ascii="Times New Roman" w:eastAsia="Times New Roman" w:hAnsi="Times New Roman" w:cs="Times New Roman"/>
                <w:sz w:val="24"/>
                <w:szCs w:val="24"/>
                <w:lang w:val="be-BY" w:eastAsia="ru-RU"/>
              </w:rPr>
            </w:pPr>
            <w:r w:rsidRPr="00535BE0">
              <w:rPr>
                <w:rFonts w:ascii="Times New Roman" w:eastAsia="Times New Roman" w:hAnsi="Times New Roman" w:cs="Times New Roman"/>
                <w:sz w:val="24"/>
                <w:szCs w:val="24"/>
                <w:lang w:val="be-BY" w:eastAsia="ru-RU"/>
              </w:rPr>
              <w:t>Текст, текст, текст……….. Текст, текст, текст………Текст, текст, текст………..Текст, текст, текст………..Текст, текст, текст………..</w:t>
            </w:r>
          </w:p>
          <w:p w:rsidR="002E70E7" w:rsidRPr="00535BE0" w:rsidRDefault="002E70E7" w:rsidP="002E70E7">
            <w:pPr>
              <w:ind w:firstLine="0"/>
              <w:rPr>
                <w:rFonts w:ascii="Times New Roman" w:hAnsi="Times New Roman" w:cs="Times New Roman"/>
                <w:color w:val="FF0000"/>
                <w:sz w:val="24"/>
                <w:szCs w:val="24"/>
              </w:rPr>
            </w:pPr>
            <w:r w:rsidRPr="00535BE0">
              <w:rPr>
                <w:rFonts w:ascii="Times New Roman" w:hAnsi="Times New Roman" w:cs="Times New Roman"/>
                <w:color w:val="FF0000"/>
                <w:sz w:val="24"/>
                <w:szCs w:val="24"/>
              </w:rPr>
              <w:t>1 интервал</w:t>
            </w:r>
          </w:p>
          <w:p w:rsidR="002E70E7" w:rsidRPr="00535BE0" w:rsidRDefault="002E70E7" w:rsidP="002E70E7">
            <w:pPr>
              <w:ind w:firstLine="0"/>
              <w:jc w:val="center"/>
              <w:rPr>
                <w:rFonts w:ascii="Times New Roman" w:hAnsi="Times New Roman" w:cs="Times New Roman"/>
                <w:sz w:val="24"/>
                <w:szCs w:val="24"/>
              </w:rPr>
            </w:pPr>
            <w:r w:rsidRPr="00535BE0">
              <w:rPr>
                <w:rFonts w:ascii="Times New Roman" w:hAnsi="Times New Roman" w:cs="Times New Roman"/>
                <w:noProof/>
                <w:sz w:val="24"/>
                <w:szCs w:val="24"/>
                <w:lang w:eastAsia="ru-RU"/>
              </w:rPr>
              <w:drawing>
                <wp:inline distT="0" distB="0" distL="0" distR="0" wp14:anchorId="0AABF549" wp14:editId="01EDA081">
                  <wp:extent cx="4831080" cy="2892249"/>
                  <wp:effectExtent l="0" t="0" r="762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857237" cy="2907908"/>
                          </a:xfrm>
                          <a:prstGeom prst="rect">
                            <a:avLst/>
                          </a:prstGeom>
                          <a:noFill/>
                        </pic:spPr>
                      </pic:pic>
                    </a:graphicData>
                  </a:graphic>
                </wp:inline>
              </w:drawing>
            </w:r>
          </w:p>
          <w:p w:rsidR="002E70E7" w:rsidRPr="00535BE0" w:rsidRDefault="002E70E7" w:rsidP="002E70E7">
            <w:pPr>
              <w:ind w:firstLine="0"/>
              <w:jc w:val="center"/>
              <w:rPr>
                <w:rFonts w:ascii="Times New Roman" w:hAnsi="Times New Roman" w:cs="Times New Roman"/>
                <w:color w:val="FF0000"/>
                <w:sz w:val="24"/>
                <w:szCs w:val="24"/>
              </w:rPr>
            </w:pPr>
            <w:r w:rsidRPr="00535BE0">
              <w:rPr>
                <w:rFonts w:ascii="Times New Roman" w:hAnsi="Times New Roman" w:cs="Times New Roman"/>
                <w:color w:val="FF0000"/>
                <w:sz w:val="24"/>
                <w:szCs w:val="24"/>
              </w:rPr>
              <w:t>1 интервал</w:t>
            </w:r>
          </w:p>
          <w:p w:rsidR="002E70E7" w:rsidRPr="00535BE0" w:rsidRDefault="00432708" w:rsidP="002E70E7">
            <w:pPr>
              <w:ind w:firstLine="0"/>
              <w:jc w:val="center"/>
              <w:rPr>
                <w:rFonts w:ascii="Times New Roman" w:hAnsi="Times New Roman" w:cs="Times New Roman"/>
                <w:b/>
                <w:sz w:val="24"/>
                <w:szCs w:val="24"/>
              </w:rPr>
            </w:pPr>
            <w:r w:rsidRPr="00535BE0">
              <w:rPr>
                <w:rFonts w:ascii="Times New Roman" w:hAnsi="Times New Roman" w:cs="Times New Roman"/>
                <w:b/>
                <w:sz w:val="24"/>
                <w:szCs w:val="24"/>
              </w:rPr>
              <w:t xml:space="preserve">Рисунок </w:t>
            </w:r>
            <w:r w:rsidRPr="00535BE0">
              <w:rPr>
                <w:rFonts w:ascii="Times New Roman" w:hAnsi="Times New Roman" w:cs="Times New Roman"/>
                <w:b/>
                <w:sz w:val="24"/>
                <w:szCs w:val="24"/>
                <w:lang w:val="be-BY"/>
              </w:rPr>
              <w:t>3</w:t>
            </w:r>
            <w:r w:rsidR="002E70E7" w:rsidRPr="00535BE0">
              <w:rPr>
                <w:rFonts w:ascii="Times New Roman" w:hAnsi="Times New Roman" w:cs="Times New Roman"/>
                <w:b/>
                <w:sz w:val="24"/>
                <w:szCs w:val="24"/>
              </w:rPr>
              <w:t xml:space="preserve"> – Сравнение результатов до и после проведения коррекционной программы </w:t>
            </w:r>
          </w:p>
          <w:p w:rsidR="002E70E7" w:rsidRPr="00535BE0" w:rsidRDefault="002E70E7" w:rsidP="002E70E7">
            <w:pPr>
              <w:ind w:firstLine="0"/>
              <w:jc w:val="center"/>
              <w:rPr>
                <w:rFonts w:ascii="Times New Roman" w:hAnsi="Times New Roman" w:cs="Times New Roman"/>
                <w:b/>
                <w:sz w:val="24"/>
                <w:szCs w:val="24"/>
              </w:rPr>
            </w:pPr>
            <w:r w:rsidRPr="00535BE0">
              <w:rPr>
                <w:rFonts w:ascii="Times New Roman" w:hAnsi="Times New Roman" w:cs="Times New Roman"/>
                <w:b/>
                <w:sz w:val="24"/>
                <w:szCs w:val="24"/>
              </w:rPr>
              <w:t xml:space="preserve">по методике </w:t>
            </w:r>
            <w:r w:rsidR="00BC6338">
              <w:rPr>
                <w:rFonts w:ascii="Times New Roman" w:hAnsi="Times New Roman" w:cs="Times New Roman"/>
                <w:b/>
                <w:sz w:val="24"/>
                <w:szCs w:val="24"/>
              </w:rPr>
              <w:t>«</w:t>
            </w:r>
            <w:proofErr w:type="spellStart"/>
            <w:r w:rsidRPr="00535BE0">
              <w:rPr>
                <w:rFonts w:ascii="Times New Roman" w:hAnsi="Times New Roman" w:cs="Times New Roman"/>
                <w:b/>
                <w:sz w:val="24"/>
                <w:szCs w:val="24"/>
              </w:rPr>
              <w:t>Фрейбургская</w:t>
            </w:r>
            <w:proofErr w:type="spellEnd"/>
            <w:r w:rsidRPr="00535BE0">
              <w:rPr>
                <w:rFonts w:ascii="Times New Roman" w:hAnsi="Times New Roman" w:cs="Times New Roman"/>
                <w:b/>
                <w:sz w:val="24"/>
                <w:szCs w:val="24"/>
              </w:rPr>
              <w:t xml:space="preserve"> анкета агрессивности</w:t>
            </w:r>
            <w:r w:rsidR="00BC6338">
              <w:rPr>
                <w:rFonts w:ascii="Times New Roman" w:hAnsi="Times New Roman" w:cs="Times New Roman"/>
                <w:b/>
                <w:sz w:val="24"/>
                <w:szCs w:val="24"/>
              </w:rPr>
              <w:t>»</w:t>
            </w:r>
          </w:p>
          <w:p w:rsidR="002E70E7" w:rsidRPr="00535BE0" w:rsidRDefault="002E70E7" w:rsidP="002E70E7">
            <w:pPr>
              <w:ind w:firstLine="0"/>
              <w:jc w:val="center"/>
              <w:rPr>
                <w:rFonts w:ascii="Times New Roman" w:hAnsi="Times New Roman" w:cs="Times New Roman"/>
                <w:color w:val="FF0000"/>
                <w:sz w:val="24"/>
                <w:szCs w:val="24"/>
              </w:rPr>
            </w:pPr>
            <w:r w:rsidRPr="00535BE0">
              <w:rPr>
                <w:rFonts w:ascii="Times New Roman" w:hAnsi="Times New Roman" w:cs="Times New Roman"/>
                <w:color w:val="FF0000"/>
                <w:sz w:val="24"/>
                <w:szCs w:val="24"/>
              </w:rPr>
              <w:t>1 интервал</w:t>
            </w:r>
          </w:p>
          <w:p w:rsidR="002E70E7" w:rsidRPr="00535BE0" w:rsidRDefault="002E70E7" w:rsidP="002E70E7">
            <w:pPr>
              <w:rPr>
                <w:rFonts w:ascii="Times New Roman" w:eastAsia="Times New Roman" w:hAnsi="Times New Roman" w:cs="Times New Roman"/>
                <w:sz w:val="24"/>
                <w:szCs w:val="24"/>
                <w:lang w:val="be-BY" w:eastAsia="ru-RU"/>
              </w:rPr>
            </w:pPr>
            <w:r w:rsidRPr="00535BE0">
              <w:rPr>
                <w:rFonts w:ascii="Times New Roman" w:eastAsia="Times New Roman" w:hAnsi="Times New Roman" w:cs="Times New Roman"/>
                <w:sz w:val="24"/>
                <w:szCs w:val="24"/>
                <w:lang w:val="be-BY" w:eastAsia="ru-RU"/>
              </w:rPr>
              <w:t>Текст, текст, текст……….. Текст, текст, текст………Текст, текст, текст………..Текст, текст, текст………..Текст, текст, текст………..</w:t>
            </w:r>
          </w:p>
          <w:p w:rsidR="002E70E7" w:rsidRPr="00535BE0" w:rsidRDefault="002E70E7" w:rsidP="002E70E7">
            <w:pPr>
              <w:ind w:firstLine="0"/>
              <w:rPr>
                <w:rFonts w:ascii="Times New Roman" w:hAnsi="Times New Roman" w:cs="Times New Roman"/>
                <w:color w:val="FF0000"/>
                <w:sz w:val="24"/>
                <w:szCs w:val="24"/>
              </w:rPr>
            </w:pPr>
            <w:r w:rsidRPr="00535BE0">
              <w:rPr>
                <w:rFonts w:ascii="Times New Roman" w:hAnsi="Times New Roman" w:cs="Times New Roman"/>
                <w:color w:val="FF0000"/>
                <w:sz w:val="24"/>
                <w:szCs w:val="24"/>
              </w:rPr>
              <w:t>1 интервал</w:t>
            </w:r>
          </w:p>
          <w:p w:rsidR="002E70E7" w:rsidRPr="00535BE0" w:rsidRDefault="002E70E7" w:rsidP="002E70E7">
            <w:pPr>
              <w:ind w:firstLine="0"/>
              <w:jc w:val="center"/>
              <w:rPr>
                <w:rFonts w:ascii="Times New Roman" w:eastAsia="Times New Roman" w:hAnsi="Times New Roman" w:cs="Times New Roman"/>
                <w:b/>
                <w:sz w:val="24"/>
                <w:szCs w:val="24"/>
                <w:lang w:val="be-BY" w:eastAsia="ru-RU"/>
              </w:rPr>
            </w:pPr>
            <w:r w:rsidRPr="00535BE0">
              <w:rPr>
                <w:rFonts w:ascii="Times New Roman" w:eastAsia="Times New Roman" w:hAnsi="Times New Roman" w:cs="Times New Roman"/>
                <w:b/>
                <w:sz w:val="24"/>
                <w:szCs w:val="24"/>
                <w:lang w:val="be-BY" w:eastAsia="ru-RU"/>
              </w:rPr>
              <w:t>Список использованных источников</w:t>
            </w:r>
          </w:p>
          <w:p w:rsidR="002E70E7" w:rsidRPr="00535BE0" w:rsidRDefault="002E70E7" w:rsidP="002E70E7">
            <w:pPr>
              <w:ind w:firstLine="0"/>
              <w:jc w:val="center"/>
              <w:rPr>
                <w:rFonts w:ascii="Times New Roman" w:hAnsi="Times New Roman" w:cs="Times New Roman"/>
                <w:color w:val="FF0000"/>
                <w:sz w:val="24"/>
                <w:szCs w:val="24"/>
              </w:rPr>
            </w:pPr>
            <w:r w:rsidRPr="00535BE0">
              <w:rPr>
                <w:rFonts w:ascii="Times New Roman" w:hAnsi="Times New Roman" w:cs="Times New Roman"/>
                <w:color w:val="FF0000"/>
                <w:sz w:val="24"/>
                <w:szCs w:val="24"/>
              </w:rPr>
              <w:t>1 интервал</w:t>
            </w:r>
          </w:p>
          <w:p w:rsidR="002E70E7" w:rsidRPr="00535BE0" w:rsidRDefault="002E70E7" w:rsidP="002E70E7">
            <w:pPr>
              <w:rPr>
                <w:rFonts w:ascii="Times New Roman" w:eastAsia="Times New Roman" w:hAnsi="Times New Roman" w:cs="Times New Roman"/>
                <w:color w:val="000000"/>
                <w:spacing w:val="4"/>
                <w:sz w:val="24"/>
                <w:szCs w:val="24"/>
                <w:lang w:val="be-BY" w:eastAsia="ru-RU"/>
              </w:rPr>
            </w:pPr>
            <w:r w:rsidRPr="00535BE0">
              <w:rPr>
                <w:rFonts w:ascii="Times New Roman" w:eastAsia="Times New Roman" w:hAnsi="Times New Roman" w:cs="Times New Roman"/>
                <w:color w:val="000000"/>
                <w:spacing w:val="4"/>
                <w:sz w:val="24"/>
                <w:szCs w:val="24"/>
                <w:lang w:val="be-BY" w:eastAsia="ru-RU"/>
              </w:rPr>
              <w:t>1 Взрослые дети алкоголиков (ВДА) // Детки в сетке. Взрослые дети из алкогольных и других дисфункциональных семей. [Электронный ресурс]. – Режим доступа :</w:t>
            </w:r>
            <w:r w:rsidR="00BC6338">
              <w:rPr>
                <w:rFonts w:ascii="Times New Roman" w:eastAsia="Times New Roman" w:hAnsi="Times New Roman" w:cs="Times New Roman"/>
                <w:color w:val="000000"/>
                <w:spacing w:val="4"/>
                <w:sz w:val="24"/>
                <w:szCs w:val="24"/>
                <w:lang w:val="be-BY" w:eastAsia="ru-RU"/>
              </w:rPr>
              <w:t xml:space="preserve"> </w:t>
            </w:r>
            <w:hyperlink r:id="rId19" w:history="1">
              <w:r w:rsidRPr="00535BE0">
                <w:rPr>
                  <w:rFonts w:ascii="Times New Roman" w:eastAsia="Times New Roman" w:hAnsi="Times New Roman" w:cs="Times New Roman"/>
                  <w:color w:val="000000"/>
                  <w:spacing w:val="4"/>
                  <w:sz w:val="24"/>
                  <w:szCs w:val="24"/>
                  <w:u w:val="single"/>
                  <w:lang w:val="be-BY" w:eastAsia="ru-RU"/>
                </w:rPr>
                <w:t>http://www.detki-v-setke.ru</w:t>
              </w:r>
            </w:hyperlink>
            <w:r w:rsidRPr="00535BE0">
              <w:rPr>
                <w:rFonts w:ascii="Times New Roman" w:eastAsia="Times New Roman" w:hAnsi="Times New Roman" w:cs="Times New Roman"/>
                <w:color w:val="000000"/>
                <w:spacing w:val="4"/>
                <w:sz w:val="24"/>
                <w:szCs w:val="24"/>
                <w:lang w:val="be-BY" w:eastAsia="ru-RU"/>
              </w:rPr>
              <w:t xml:space="preserve"> – Дата доступа: 21.03.2015 г.</w:t>
            </w:r>
          </w:p>
          <w:p w:rsidR="002E70E7" w:rsidRPr="00535BE0" w:rsidRDefault="002E70E7" w:rsidP="002E70E7">
            <w:pPr>
              <w:tabs>
                <w:tab w:val="left" w:pos="900"/>
              </w:tabs>
              <w:rPr>
                <w:rFonts w:ascii="Times New Roman" w:eastAsia="Calibri" w:hAnsi="Times New Roman" w:cs="Times New Roman"/>
                <w:b/>
                <w:color w:val="000000"/>
                <w:sz w:val="24"/>
                <w:szCs w:val="24"/>
                <w:lang w:val="be-BY"/>
              </w:rPr>
            </w:pPr>
            <w:r w:rsidRPr="00535BE0">
              <w:rPr>
                <w:rFonts w:ascii="Times New Roman" w:eastAsia="Times New Roman" w:hAnsi="Times New Roman" w:cs="Times New Roman"/>
                <w:sz w:val="24"/>
                <w:szCs w:val="24"/>
                <w:lang w:eastAsia="ru-RU"/>
              </w:rPr>
              <w:t>2 Глинка, Н. Л. Общая химия: учебное пособие для вузов / Н. Л. Глинка. – Л.</w:t>
            </w:r>
            <w:proofErr w:type="gramStart"/>
            <w:r w:rsidRPr="00535BE0">
              <w:rPr>
                <w:rFonts w:ascii="Times New Roman" w:eastAsia="Times New Roman" w:hAnsi="Times New Roman" w:cs="Times New Roman"/>
                <w:sz w:val="24"/>
                <w:szCs w:val="24"/>
                <w:lang w:eastAsia="ru-RU"/>
              </w:rPr>
              <w:t> :</w:t>
            </w:r>
            <w:proofErr w:type="gramEnd"/>
            <w:r w:rsidRPr="00535BE0">
              <w:rPr>
                <w:rFonts w:ascii="Times New Roman" w:eastAsia="Times New Roman" w:hAnsi="Times New Roman" w:cs="Times New Roman"/>
                <w:sz w:val="24"/>
                <w:szCs w:val="24"/>
                <w:lang w:eastAsia="ru-RU"/>
              </w:rPr>
              <w:t xml:space="preserve"> Химия, 1987. – 702 с.</w:t>
            </w:r>
          </w:p>
          <w:p w:rsidR="002E70E7" w:rsidRPr="00535BE0" w:rsidRDefault="002E70E7" w:rsidP="002E70E7">
            <w:pPr>
              <w:tabs>
                <w:tab w:val="left" w:pos="900"/>
              </w:tabs>
              <w:rPr>
                <w:rFonts w:ascii="Times New Roman" w:eastAsia="Times New Roman" w:hAnsi="Times New Roman" w:cs="Times New Roman"/>
                <w:color w:val="000000"/>
                <w:spacing w:val="4"/>
                <w:sz w:val="24"/>
                <w:szCs w:val="24"/>
                <w:lang w:val="be-BY" w:eastAsia="ru-RU"/>
              </w:rPr>
            </w:pPr>
            <w:r w:rsidRPr="00535BE0">
              <w:rPr>
                <w:rFonts w:ascii="Times New Roman" w:eastAsia="Times New Roman" w:hAnsi="Times New Roman" w:cs="Times New Roman"/>
                <w:color w:val="000000"/>
                <w:spacing w:val="4"/>
                <w:sz w:val="24"/>
                <w:szCs w:val="24"/>
                <w:lang w:val="be-BY" w:eastAsia="ru-RU"/>
              </w:rPr>
              <w:t>3 Короткевич, О. А. Профилактика девиантного поведения: практическое руководство / О. А. Короткевич, И. А. Пылишева; М-во образования РБ, Гом. гос. ун-т им. Ф. Скорины. – Гомель : ГГУ им. Ф. Скорины, 2015. – 43 с.</w:t>
            </w:r>
          </w:p>
          <w:p w:rsidR="002E70E7" w:rsidRPr="00535BE0" w:rsidRDefault="002E70E7" w:rsidP="002E70E7">
            <w:pPr>
              <w:rPr>
                <w:rFonts w:ascii="Times New Roman" w:eastAsia="Times New Roman" w:hAnsi="Times New Roman" w:cs="Times New Roman"/>
                <w:color w:val="000000"/>
                <w:spacing w:val="4"/>
                <w:sz w:val="24"/>
                <w:szCs w:val="24"/>
                <w:lang w:val="be-BY" w:eastAsia="ru-RU"/>
              </w:rPr>
            </w:pPr>
            <w:r w:rsidRPr="00535BE0">
              <w:rPr>
                <w:rFonts w:ascii="Times New Roman" w:eastAsia="Times New Roman" w:hAnsi="Times New Roman" w:cs="Times New Roman"/>
                <w:color w:val="000000"/>
                <w:spacing w:val="4"/>
                <w:sz w:val="24"/>
                <w:szCs w:val="24"/>
                <w:lang w:val="be-BY" w:eastAsia="ru-RU"/>
              </w:rPr>
              <w:t>4 Кремень, В. Г. Філософія освіти ХХІ століття / В. Г. Кремень // Педагогіка і психологія. – 2003. – № 1 (XXXVIII). – С. 6-16.</w:t>
            </w:r>
          </w:p>
          <w:p w:rsidR="002E70E7" w:rsidRPr="00535BE0" w:rsidRDefault="002E70E7" w:rsidP="00381697">
            <w:pPr>
              <w:shd w:val="clear" w:color="auto" w:fill="FFFFFF"/>
              <w:rPr>
                <w:rFonts w:ascii="Times New Roman" w:eastAsia="Calibri" w:hAnsi="Times New Roman" w:cs="Times New Roman"/>
                <w:b/>
                <w:color w:val="000000"/>
                <w:sz w:val="24"/>
                <w:szCs w:val="24"/>
                <w:lang w:val="be-BY"/>
              </w:rPr>
            </w:pPr>
            <w:r w:rsidRPr="00535BE0">
              <w:rPr>
                <w:rFonts w:ascii="Times New Roman" w:eastAsia="Times New Roman" w:hAnsi="Times New Roman" w:cs="Times New Roman"/>
                <w:color w:val="000000"/>
                <w:spacing w:val="4"/>
                <w:sz w:val="24"/>
                <w:szCs w:val="24"/>
                <w:lang w:val="be-BY" w:eastAsia="ru-RU"/>
              </w:rPr>
              <w:t>5 Толкачева, Е. Г. Развитие методик анализа финансовой устойчивости предприятий торговли на основе изучения</w:t>
            </w:r>
            <w:r w:rsidRPr="00535BE0">
              <w:rPr>
                <w:rFonts w:ascii="Times New Roman" w:eastAsia="Times New Roman" w:hAnsi="Times New Roman" w:cs="Times New Roman"/>
                <w:sz w:val="24"/>
                <w:szCs w:val="24"/>
                <w:lang w:val="be-BY" w:eastAsia="ru-RU"/>
              </w:rPr>
              <w:t xml:space="preserve"> денежных потоков: автореф. дис. на соиск. уч. степ. канд. экон. наук / Е.Г. Толкачева ; Бел. торг.-экон. ун-т. – Мн. : БТЭУ, 2004. – 20 с.</w:t>
            </w:r>
          </w:p>
        </w:tc>
      </w:tr>
    </w:tbl>
    <w:p w:rsidR="002E70E7" w:rsidRPr="00535BE0" w:rsidRDefault="002E70E7" w:rsidP="002E70E7">
      <w:pPr>
        <w:autoSpaceDE w:val="0"/>
        <w:autoSpaceDN w:val="0"/>
        <w:adjustRightInd w:val="0"/>
        <w:ind w:firstLine="708"/>
        <w:jc w:val="center"/>
        <w:rPr>
          <w:rFonts w:ascii="Times New Roman" w:eastAsia="Calibri" w:hAnsi="Times New Roman" w:cs="Times New Roman"/>
          <w:b/>
          <w:color w:val="000000"/>
          <w:sz w:val="24"/>
          <w:szCs w:val="24"/>
        </w:rPr>
      </w:pPr>
    </w:p>
    <w:p w:rsidR="00381697" w:rsidRPr="00535BE0" w:rsidRDefault="00381697" w:rsidP="00381697">
      <w:pPr>
        <w:autoSpaceDE w:val="0"/>
        <w:autoSpaceDN w:val="0"/>
        <w:adjustRightInd w:val="0"/>
        <w:ind w:firstLine="708"/>
        <w:jc w:val="center"/>
        <w:rPr>
          <w:rFonts w:ascii="Times New Roman" w:eastAsia="Calibri" w:hAnsi="Times New Roman" w:cs="Times New Roman"/>
          <w:b/>
          <w:sz w:val="24"/>
          <w:szCs w:val="24"/>
          <w:lang w:eastAsia="be-BY"/>
        </w:rPr>
      </w:pPr>
      <w:r w:rsidRPr="00535BE0">
        <w:rPr>
          <w:rFonts w:ascii="Times New Roman" w:eastAsia="Calibri" w:hAnsi="Times New Roman" w:cs="Times New Roman"/>
          <w:b/>
          <w:sz w:val="24"/>
          <w:szCs w:val="24"/>
          <w:lang w:eastAsia="be-BY"/>
        </w:rPr>
        <w:t>ПРИМЕР ОФОРМЛЕНИЯ ДОКЛАДА (студенческого)</w:t>
      </w:r>
    </w:p>
    <w:p w:rsidR="00381697" w:rsidRPr="00535BE0" w:rsidRDefault="00381697" w:rsidP="00381697">
      <w:pPr>
        <w:autoSpaceDE w:val="0"/>
        <w:autoSpaceDN w:val="0"/>
        <w:adjustRightInd w:val="0"/>
        <w:ind w:firstLine="708"/>
        <w:jc w:val="center"/>
        <w:rPr>
          <w:rFonts w:ascii="Times New Roman" w:eastAsia="Calibri" w:hAnsi="Times New Roman" w:cs="Times New Roman"/>
          <w:b/>
          <w:sz w:val="24"/>
          <w:szCs w:val="24"/>
          <w:lang w:eastAsia="be-BY"/>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381697" w:rsidRPr="00535BE0" w:rsidTr="00BD7C72">
        <w:tc>
          <w:tcPr>
            <w:tcW w:w="9854" w:type="dxa"/>
            <w:shd w:val="clear" w:color="auto" w:fill="auto"/>
          </w:tcPr>
          <w:p w:rsidR="00381697" w:rsidRPr="00535BE0" w:rsidRDefault="00381697" w:rsidP="00BD7C72">
            <w:pPr>
              <w:shd w:val="clear" w:color="auto" w:fill="FFFFFF"/>
              <w:autoSpaceDE w:val="0"/>
              <w:autoSpaceDN w:val="0"/>
              <w:adjustRightInd w:val="0"/>
              <w:ind w:firstLine="0"/>
              <w:jc w:val="left"/>
              <w:rPr>
                <w:rFonts w:ascii="Times New Roman" w:eastAsia="Times New Roman" w:hAnsi="Times New Roman" w:cs="Times New Roman"/>
                <w:b/>
                <w:sz w:val="24"/>
                <w:szCs w:val="24"/>
                <w:lang w:val="be-BY" w:eastAsia="ru-RU"/>
              </w:rPr>
            </w:pPr>
            <w:r w:rsidRPr="00535BE0">
              <w:rPr>
                <w:rFonts w:ascii="Times New Roman" w:eastAsia="Times New Roman" w:hAnsi="Times New Roman" w:cs="Times New Roman"/>
                <w:b/>
                <w:sz w:val="24"/>
                <w:szCs w:val="24"/>
                <w:lang w:val="be-BY" w:eastAsia="ru-RU"/>
              </w:rPr>
              <w:t>Т. С. Светлакова</w:t>
            </w:r>
          </w:p>
          <w:p w:rsidR="00381697" w:rsidRPr="00535BE0" w:rsidRDefault="00381697" w:rsidP="00BD7C72">
            <w:pPr>
              <w:shd w:val="clear" w:color="auto" w:fill="FFFFFF"/>
              <w:autoSpaceDE w:val="0"/>
              <w:autoSpaceDN w:val="0"/>
              <w:adjustRightInd w:val="0"/>
              <w:ind w:firstLine="0"/>
              <w:jc w:val="left"/>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val="be-BY" w:eastAsia="ru-RU"/>
              </w:rPr>
              <w:t>Научный руководитель: В. Р. Большакова</w:t>
            </w:r>
            <w:r w:rsidRPr="00535BE0">
              <w:rPr>
                <w:rFonts w:ascii="Times New Roman" w:eastAsia="Times New Roman" w:hAnsi="Times New Roman" w:cs="Times New Roman"/>
                <w:sz w:val="24"/>
                <w:szCs w:val="24"/>
                <w:lang w:eastAsia="ru-RU"/>
              </w:rPr>
              <w:t>, к</w:t>
            </w:r>
            <w:r w:rsidR="00717600" w:rsidRPr="00535BE0">
              <w:rPr>
                <w:rFonts w:ascii="Times New Roman" w:eastAsia="Times New Roman" w:hAnsi="Times New Roman" w:cs="Times New Roman"/>
                <w:sz w:val="24"/>
                <w:szCs w:val="24"/>
                <w:lang w:eastAsia="ru-RU"/>
              </w:rPr>
              <w:t>анд</w:t>
            </w:r>
            <w:r w:rsidRPr="00535BE0">
              <w:rPr>
                <w:rFonts w:ascii="Times New Roman" w:eastAsia="Times New Roman" w:hAnsi="Times New Roman" w:cs="Times New Roman"/>
                <w:sz w:val="24"/>
                <w:szCs w:val="24"/>
                <w:lang w:eastAsia="ru-RU"/>
              </w:rPr>
              <w:t>. пс</w:t>
            </w:r>
            <w:r w:rsidR="00717600" w:rsidRPr="00535BE0">
              <w:rPr>
                <w:rFonts w:ascii="Times New Roman" w:eastAsia="Times New Roman" w:hAnsi="Times New Roman" w:cs="Times New Roman"/>
                <w:sz w:val="24"/>
                <w:szCs w:val="24"/>
                <w:lang w:eastAsia="ru-RU"/>
              </w:rPr>
              <w:t>ихол</w:t>
            </w:r>
            <w:r w:rsidRPr="00535BE0">
              <w:rPr>
                <w:rFonts w:ascii="Times New Roman" w:eastAsia="Times New Roman" w:hAnsi="Times New Roman" w:cs="Times New Roman"/>
                <w:sz w:val="24"/>
                <w:szCs w:val="24"/>
                <w:lang w:eastAsia="ru-RU"/>
              </w:rPr>
              <w:t>. н</w:t>
            </w:r>
            <w:r w:rsidR="00432708" w:rsidRPr="00535BE0">
              <w:rPr>
                <w:rFonts w:ascii="Times New Roman" w:eastAsia="Times New Roman" w:hAnsi="Times New Roman" w:cs="Times New Roman"/>
                <w:sz w:val="24"/>
                <w:szCs w:val="24"/>
                <w:lang w:eastAsia="ru-RU"/>
              </w:rPr>
              <w:t>аук</w:t>
            </w:r>
            <w:r w:rsidRPr="00535BE0">
              <w:rPr>
                <w:rFonts w:ascii="Times New Roman" w:eastAsia="Times New Roman" w:hAnsi="Times New Roman" w:cs="Times New Roman"/>
                <w:sz w:val="24"/>
                <w:szCs w:val="24"/>
                <w:lang w:eastAsia="ru-RU"/>
              </w:rPr>
              <w:t>, доцент</w:t>
            </w:r>
          </w:p>
          <w:p w:rsidR="00432708" w:rsidRPr="00535BE0" w:rsidRDefault="00432708" w:rsidP="00432708">
            <w:pPr>
              <w:shd w:val="clear" w:color="auto" w:fill="FFFFFF"/>
              <w:autoSpaceDE w:val="0"/>
              <w:autoSpaceDN w:val="0"/>
              <w:adjustRightInd w:val="0"/>
              <w:ind w:firstLine="0"/>
              <w:jc w:val="left"/>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Магнитогорский государственный технический университет им. Г. И. Носова,</w:t>
            </w:r>
          </w:p>
          <w:p w:rsidR="00381697" w:rsidRPr="00535BE0" w:rsidRDefault="00432708" w:rsidP="00432708">
            <w:pPr>
              <w:shd w:val="clear" w:color="auto" w:fill="FFFFFF"/>
              <w:autoSpaceDE w:val="0"/>
              <w:autoSpaceDN w:val="0"/>
              <w:adjustRightInd w:val="0"/>
              <w:ind w:firstLine="0"/>
              <w:jc w:val="left"/>
              <w:rPr>
                <w:rFonts w:ascii="Times New Roman" w:eastAsia="Times New Roman" w:hAnsi="Times New Roman" w:cs="Times New Roman"/>
                <w:sz w:val="24"/>
                <w:szCs w:val="24"/>
                <w:lang w:eastAsia="ru-RU"/>
              </w:rPr>
            </w:pPr>
            <w:r w:rsidRPr="00535BE0">
              <w:rPr>
                <w:rFonts w:ascii="Times New Roman" w:eastAsia="Times New Roman" w:hAnsi="Times New Roman" w:cs="Times New Roman"/>
                <w:sz w:val="24"/>
                <w:szCs w:val="24"/>
                <w:lang w:eastAsia="ru-RU"/>
              </w:rPr>
              <w:t>г. Магнитогорск, Российская Федерация</w:t>
            </w:r>
          </w:p>
          <w:p w:rsidR="00381697" w:rsidRPr="00535BE0" w:rsidRDefault="00381697" w:rsidP="00BD7C72">
            <w:pPr>
              <w:shd w:val="clear" w:color="auto" w:fill="FFFFFF"/>
              <w:autoSpaceDE w:val="0"/>
              <w:autoSpaceDN w:val="0"/>
              <w:adjustRightInd w:val="0"/>
              <w:ind w:firstLine="0"/>
              <w:jc w:val="left"/>
              <w:rPr>
                <w:rFonts w:ascii="Times New Roman" w:eastAsia="Times New Roman" w:hAnsi="Times New Roman" w:cs="Times New Roman"/>
                <w:b/>
                <w:i/>
                <w:sz w:val="24"/>
                <w:szCs w:val="24"/>
                <w:lang w:val="be-BY" w:eastAsia="ru-RU"/>
              </w:rPr>
            </w:pPr>
            <w:r w:rsidRPr="00535BE0">
              <w:rPr>
                <w:rFonts w:ascii="Times New Roman" w:eastAsia="Times New Roman" w:hAnsi="Times New Roman" w:cs="Times New Roman"/>
                <w:b/>
                <w:i/>
                <w:sz w:val="24"/>
                <w:szCs w:val="24"/>
                <w:lang w:val="be-BY" w:eastAsia="ru-RU"/>
              </w:rPr>
              <w:t xml:space="preserve"> </w:t>
            </w:r>
          </w:p>
          <w:p w:rsidR="00381697" w:rsidRPr="00535BE0" w:rsidRDefault="00432708" w:rsidP="00BD7C72">
            <w:pPr>
              <w:shd w:val="clear" w:color="auto" w:fill="FFFFFF"/>
              <w:autoSpaceDE w:val="0"/>
              <w:autoSpaceDN w:val="0"/>
              <w:adjustRightInd w:val="0"/>
              <w:ind w:firstLine="0"/>
              <w:jc w:val="center"/>
              <w:rPr>
                <w:rFonts w:ascii="Times New Roman" w:eastAsia="Times New Roman" w:hAnsi="Times New Roman" w:cs="Times New Roman"/>
                <w:b/>
                <w:sz w:val="24"/>
                <w:szCs w:val="24"/>
                <w:lang w:val="be-BY" w:eastAsia="be-BY"/>
              </w:rPr>
            </w:pPr>
            <w:r w:rsidRPr="00535BE0">
              <w:rPr>
                <w:rFonts w:ascii="Times New Roman" w:eastAsia="Times New Roman" w:hAnsi="Times New Roman" w:cs="Times New Roman"/>
                <w:b/>
                <w:sz w:val="24"/>
                <w:szCs w:val="24"/>
                <w:lang w:val="be-BY" w:eastAsia="be-BY"/>
              </w:rPr>
              <w:lastRenderedPageBreak/>
              <w:t xml:space="preserve">РАЗВИТИЕ ТВОРЧЕСКИХ СПОСОБНОСТЕЙ У ПОДРОСТКОВ </w:t>
            </w:r>
          </w:p>
          <w:p w:rsidR="00381697" w:rsidRPr="00535BE0" w:rsidRDefault="00381697" w:rsidP="00BD7C72">
            <w:pPr>
              <w:autoSpaceDE w:val="0"/>
              <w:autoSpaceDN w:val="0"/>
              <w:adjustRightInd w:val="0"/>
              <w:ind w:firstLine="0"/>
              <w:jc w:val="center"/>
              <w:rPr>
                <w:rFonts w:ascii="Times New Roman" w:eastAsia="Calibri" w:hAnsi="Times New Roman" w:cs="Times New Roman"/>
                <w:b/>
                <w:color w:val="FF0000"/>
                <w:sz w:val="24"/>
                <w:szCs w:val="24"/>
                <w:lang w:eastAsia="be-BY"/>
              </w:rPr>
            </w:pPr>
          </w:p>
          <w:p w:rsidR="00381697" w:rsidRPr="00535BE0" w:rsidRDefault="00381697" w:rsidP="00381697">
            <w:pPr>
              <w:autoSpaceDE w:val="0"/>
              <w:autoSpaceDN w:val="0"/>
              <w:adjustRightInd w:val="0"/>
              <w:ind w:firstLine="0"/>
              <w:jc w:val="center"/>
              <w:rPr>
                <w:rFonts w:ascii="Times New Roman" w:eastAsia="Calibri" w:hAnsi="Times New Roman" w:cs="Times New Roman"/>
                <w:b/>
                <w:sz w:val="24"/>
                <w:szCs w:val="24"/>
                <w:lang w:eastAsia="be-BY"/>
              </w:rPr>
            </w:pPr>
            <w:r w:rsidRPr="00535BE0">
              <w:rPr>
                <w:rFonts w:ascii="Times New Roman" w:eastAsia="Calibri" w:hAnsi="Times New Roman" w:cs="Times New Roman"/>
                <w:b/>
                <w:color w:val="FF0000"/>
                <w:sz w:val="24"/>
                <w:szCs w:val="24"/>
                <w:lang w:eastAsia="be-BY"/>
              </w:rPr>
              <w:t>ДАЛЕЕ КАК В ПРИМЕРЕ ОФОРМЛЕНИЯ СТАТЬИ</w:t>
            </w:r>
          </w:p>
        </w:tc>
      </w:tr>
    </w:tbl>
    <w:p w:rsidR="00381697" w:rsidRPr="00535BE0" w:rsidRDefault="00381697" w:rsidP="002E70E7">
      <w:pPr>
        <w:autoSpaceDE w:val="0"/>
        <w:autoSpaceDN w:val="0"/>
        <w:adjustRightInd w:val="0"/>
        <w:ind w:firstLine="708"/>
        <w:jc w:val="center"/>
        <w:rPr>
          <w:rFonts w:ascii="Times New Roman" w:eastAsia="Calibri" w:hAnsi="Times New Roman" w:cs="Times New Roman"/>
          <w:b/>
          <w:color w:val="000000"/>
          <w:sz w:val="24"/>
          <w:szCs w:val="24"/>
        </w:rPr>
      </w:pPr>
    </w:p>
    <w:bookmarkEnd w:id="0"/>
    <w:bookmarkEnd w:id="1"/>
    <w:p w:rsidR="008E6F15" w:rsidRPr="00535BE0" w:rsidRDefault="008E6F15" w:rsidP="008114B0">
      <w:pPr>
        <w:ind w:firstLine="0"/>
        <w:jc w:val="left"/>
        <w:rPr>
          <w:rFonts w:ascii="Times New Roman" w:hAnsi="Times New Roman" w:cs="Times New Roman"/>
          <w:sz w:val="24"/>
          <w:szCs w:val="24"/>
        </w:rPr>
      </w:pPr>
    </w:p>
    <w:sectPr w:rsidR="008E6F15" w:rsidRPr="00535BE0" w:rsidSect="00535BE0">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4.75pt;height:24.75pt;visibility:visible" o:bullet="t">
        <v:imagedata r:id="rId1" o:title="" croptop="14883f" cropbottom="15884f" cropleft="11256f" cropright="10631f"/>
      </v:shape>
    </w:pict>
  </w:numPicBullet>
  <w:abstractNum w:abstractNumId="0">
    <w:nsid w:val="146E65D7"/>
    <w:multiLevelType w:val="hybridMultilevel"/>
    <w:tmpl w:val="9288D8B8"/>
    <w:lvl w:ilvl="0" w:tplc="94CAA86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4154B5"/>
    <w:multiLevelType w:val="hybridMultilevel"/>
    <w:tmpl w:val="9288D8B8"/>
    <w:lvl w:ilvl="0" w:tplc="94CAA86A">
      <w:start w:val="1"/>
      <w:numFmt w:val="decimal"/>
      <w:lvlText w:val="%1"/>
      <w:lvlJc w:val="left"/>
      <w:pPr>
        <w:ind w:left="3479" w:hanging="360"/>
      </w:pPr>
      <w:rPr>
        <w:rFonts w:hint="default"/>
        <w:i/>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2">
    <w:nsid w:val="425F7B4F"/>
    <w:multiLevelType w:val="hybridMultilevel"/>
    <w:tmpl w:val="B426BAE4"/>
    <w:lvl w:ilvl="0" w:tplc="3DFC773A">
      <w:start w:val="1"/>
      <w:numFmt w:val="none"/>
      <w:lvlText w:val="-"/>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81D07A0"/>
    <w:multiLevelType w:val="hybridMultilevel"/>
    <w:tmpl w:val="7EE69AE2"/>
    <w:lvl w:ilvl="0" w:tplc="7C1A735A">
      <w:start w:val="1"/>
      <w:numFmt w:val="bullet"/>
      <w:lvlText w:val=""/>
      <w:lvlPicBulletId w:val="0"/>
      <w:lvlJc w:val="left"/>
      <w:pPr>
        <w:tabs>
          <w:tab w:val="num" w:pos="644"/>
        </w:tabs>
        <w:ind w:left="644" w:hanging="360"/>
      </w:pPr>
      <w:rPr>
        <w:rFonts w:ascii="Symbol" w:hAnsi="Symbol" w:hint="default"/>
      </w:rPr>
    </w:lvl>
    <w:lvl w:ilvl="1" w:tplc="B630CC3E" w:tentative="1">
      <w:start w:val="1"/>
      <w:numFmt w:val="bullet"/>
      <w:lvlText w:val=""/>
      <w:lvlJc w:val="left"/>
      <w:pPr>
        <w:tabs>
          <w:tab w:val="num" w:pos="1364"/>
        </w:tabs>
        <w:ind w:left="1364" w:hanging="360"/>
      </w:pPr>
      <w:rPr>
        <w:rFonts w:ascii="Symbol" w:hAnsi="Symbol" w:hint="default"/>
      </w:rPr>
    </w:lvl>
    <w:lvl w:ilvl="2" w:tplc="1F5082D8" w:tentative="1">
      <w:start w:val="1"/>
      <w:numFmt w:val="bullet"/>
      <w:lvlText w:val=""/>
      <w:lvlJc w:val="left"/>
      <w:pPr>
        <w:tabs>
          <w:tab w:val="num" w:pos="2084"/>
        </w:tabs>
        <w:ind w:left="2084" w:hanging="360"/>
      </w:pPr>
      <w:rPr>
        <w:rFonts w:ascii="Symbol" w:hAnsi="Symbol" w:hint="default"/>
      </w:rPr>
    </w:lvl>
    <w:lvl w:ilvl="3" w:tplc="2EB07EB0" w:tentative="1">
      <w:start w:val="1"/>
      <w:numFmt w:val="bullet"/>
      <w:lvlText w:val=""/>
      <w:lvlJc w:val="left"/>
      <w:pPr>
        <w:tabs>
          <w:tab w:val="num" w:pos="2804"/>
        </w:tabs>
        <w:ind w:left="2804" w:hanging="360"/>
      </w:pPr>
      <w:rPr>
        <w:rFonts w:ascii="Symbol" w:hAnsi="Symbol" w:hint="default"/>
      </w:rPr>
    </w:lvl>
    <w:lvl w:ilvl="4" w:tplc="900EF0E4" w:tentative="1">
      <w:start w:val="1"/>
      <w:numFmt w:val="bullet"/>
      <w:lvlText w:val=""/>
      <w:lvlJc w:val="left"/>
      <w:pPr>
        <w:tabs>
          <w:tab w:val="num" w:pos="3524"/>
        </w:tabs>
        <w:ind w:left="3524" w:hanging="360"/>
      </w:pPr>
      <w:rPr>
        <w:rFonts w:ascii="Symbol" w:hAnsi="Symbol" w:hint="default"/>
      </w:rPr>
    </w:lvl>
    <w:lvl w:ilvl="5" w:tplc="DB921746" w:tentative="1">
      <w:start w:val="1"/>
      <w:numFmt w:val="bullet"/>
      <w:lvlText w:val=""/>
      <w:lvlJc w:val="left"/>
      <w:pPr>
        <w:tabs>
          <w:tab w:val="num" w:pos="4244"/>
        </w:tabs>
        <w:ind w:left="4244" w:hanging="360"/>
      </w:pPr>
      <w:rPr>
        <w:rFonts w:ascii="Symbol" w:hAnsi="Symbol" w:hint="default"/>
      </w:rPr>
    </w:lvl>
    <w:lvl w:ilvl="6" w:tplc="3782FD1C" w:tentative="1">
      <w:start w:val="1"/>
      <w:numFmt w:val="bullet"/>
      <w:lvlText w:val=""/>
      <w:lvlJc w:val="left"/>
      <w:pPr>
        <w:tabs>
          <w:tab w:val="num" w:pos="4964"/>
        </w:tabs>
        <w:ind w:left="4964" w:hanging="360"/>
      </w:pPr>
      <w:rPr>
        <w:rFonts w:ascii="Symbol" w:hAnsi="Symbol" w:hint="default"/>
      </w:rPr>
    </w:lvl>
    <w:lvl w:ilvl="7" w:tplc="E6E0A864" w:tentative="1">
      <w:start w:val="1"/>
      <w:numFmt w:val="bullet"/>
      <w:lvlText w:val=""/>
      <w:lvlJc w:val="left"/>
      <w:pPr>
        <w:tabs>
          <w:tab w:val="num" w:pos="5684"/>
        </w:tabs>
        <w:ind w:left="5684" w:hanging="360"/>
      </w:pPr>
      <w:rPr>
        <w:rFonts w:ascii="Symbol" w:hAnsi="Symbol" w:hint="default"/>
      </w:rPr>
    </w:lvl>
    <w:lvl w:ilvl="8" w:tplc="A6DE36DE" w:tentative="1">
      <w:start w:val="1"/>
      <w:numFmt w:val="bullet"/>
      <w:lvlText w:val=""/>
      <w:lvlJc w:val="left"/>
      <w:pPr>
        <w:tabs>
          <w:tab w:val="num" w:pos="6404"/>
        </w:tabs>
        <w:ind w:left="6404"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0E7"/>
    <w:rsid w:val="00012FC6"/>
    <w:rsid w:val="00023DA3"/>
    <w:rsid w:val="00047A10"/>
    <w:rsid w:val="00067DB3"/>
    <w:rsid w:val="00084354"/>
    <w:rsid w:val="00096BB1"/>
    <w:rsid w:val="000A7C3A"/>
    <w:rsid w:val="000C2B21"/>
    <w:rsid w:val="000F099D"/>
    <w:rsid w:val="000F4842"/>
    <w:rsid w:val="0010251E"/>
    <w:rsid w:val="00131AE7"/>
    <w:rsid w:val="001C6A83"/>
    <w:rsid w:val="0022673B"/>
    <w:rsid w:val="00233651"/>
    <w:rsid w:val="00243FB1"/>
    <w:rsid w:val="00251590"/>
    <w:rsid w:val="002B178B"/>
    <w:rsid w:val="002C1DED"/>
    <w:rsid w:val="002C7AB1"/>
    <w:rsid w:val="002C7C4A"/>
    <w:rsid w:val="002D4008"/>
    <w:rsid w:val="002E53B9"/>
    <w:rsid w:val="002E70E7"/>
    <w:rsid w:val="00300520"/>
    <w:rsid w:val="00313F39"/>
    <w:rsid w:val="003323F9"/>
    <w:rsid w:val="0035610A"/>
    <w:rsid w:val="00381697"/>
    <w:rsid w:val="003D1DAA"/>
    <w:rsid w:val="003E5E27"/>
    <w:rsid w:val="003F049D"/>
    <w:rsid w:val="00432708"/>
    <w:rsid w:val="00441D1B"/>
    <w:rsid w:val="004940C5"/>
    <w:rsid w:val="004E6787"/>
    <w:rsid w:val="004F6013"/>
    <w:rsid w:val="00503F0B"/>
    <w:rsid w:val="00535BE0"/>
    <w:rsid w:val="00555FBC"/>
    <w:rsid w:val="00567122"/>
    <w:rsid w:val="005840D5"/>
    <w:rsid w:val="005A196F"/>
    <w:rsid w:val="005A4E9B"/>
    <w:rsid w:val="005D789F"/>
    <w:rsid w:val="005E5633"/>
    <w:rsid w:val="005F2E99"/>
    <w:rsid w:val="006367DC"/>
    <w:rsid w:val="00661BFB"/>
    <w:rsid w:val="0067697E"/>
    <w:rsid w:val="006C5D1A"/>
    <w:rsid w:val="006D3A8C"/>
    <w:rsid w:val="00701BE4"/>
    <w:rsid w:val="00714792"/>
    <w:rsid w:val="00717600"/>
    <w:rsid w:val="00734A12"/>
    <w:rsid w:val="0078308A"/>
    <w:rsid w:val="00783FB2"/>
    <w:rsid w:val="007B0712"/>
    <w:rsid w:val="008114B0"/>
    <w:rsid w:val="00886155"/>
    <w:rsid w:val="00887DB1"/>
    <w:rsid w:val="008928D8"/>
    <w:rsid w:val="008A1496"/>
    <w:rsid w:val="008E6F15"/>
    <w:rsid w:val="00927D38"/>
    <w:rsid w:val="00941EB9"/>
    <w:rsid w:val="0094776C"/>
    <w:rsid w:val="00981991"/>
    <w:rsid w:val="00985378"/>
    <w:rsid w:val="009A7568"/>
    <w:rsid w:val="009F082D"/>
    <w:rsid w:val="00A06C6C"/>
    <w:rsid w:val="00A83D54"/>
    <w:rsid w:val="00AC63D2"/>
    <w:rsid w:val="00AF616A"/>
    <w:rsid w:val="00B15B5E"/>
    <w:rsid w:val="00B47465"/>
    <w:rsid w:val="00B611E0"/>
    <w:rsid w:val="00B62091"/>
    <w:rsid w:val="00B776E3"/>
    <w:rsid w:val="00BB4E91"/>
    <w:rsid w:val="00BB7D18"/>
    <w:rsid w:val="00BC6338"/>
    <w:rsid w:val="00C032A7"/>
    <w:rsid w:val="00C1714C"/>
    <w:rsid w:val="00C90641"/>
    <w:rsid w:val="00CA01E2"/>
    <w:rsid w:val="00CA423B"/>
    <w:rsid w:val="00CB3FA0"/>
    <w:rsid w:val="00CB41F6"/>
    <w:rsid w:val="00CD414D"/>
    <w:rsid w:val="00CE26C5"/>
    <w:rsid w:val="00D05062"/>
    <w:rsid w:val="00D23F28"/>
    <w:rsid w:val="00D67EC5"/>
    <w:rsid w:val="00D73421"/>
    <w:rsid w:val="00DF1C3E"/>
    <w:rsid w:val="00E10CC0"/>
    <w:rsid w:val="00E4656F"/>
    <w:rsid w:val="00E73985"/>
    <w:rsid w:val="00E77B6D"/>
    <w:rsid w:val="00EA377C"/>
    <w:rsid w:val="00EC1C0F"/>
    <w:rsid w:val="00F658C7"/>
    <w:rsid w:val="00F84959"/>
    <w:rsid w:val="00F864B2"/>
    <w:rsid w:val="00F87F82"/>
    <w:rsid w:val="00FB6C2E"/>
    <w:rsid w:val="00FE2A53"/>
    <w:rsid w:val="00FF0056"/>
    <w:rsid w:val="00FF04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556F0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0E7"/>
    <w:rPr>
      <w:rFonts w:ascii="Tahoma" w:hAnsi="Tahoma" w:cs="Tahoma"/>
      <w:sz w:val="16"/>
      <w:szCs w:val="16"/>
    </w:rPr>
  </w:style>
  <w:style w:type="character" w:customStyle="1" w:styleId="a4">
    <w:name w:val="Текст выноски Знак"/>
    <w:basedOn w:val="a0"/>
    <w:link w:val="a3"/>
    <w:uiPriority w:val="99"/>
    <w:semiHidden/>
    <w:rsid w:val="002E70E7"/>
    <w:rPr>
      <w:rFonts w:ascii="Tahoma" w:hAnsi="Tahoma" w:cs="Tahoma"/>
      <w:sz w:val="16"/>
      <w:szCs w:val="16"/>
    </w:rPr>
  </w:style>
  <w:style w:type="character" w:styleId="a5">
    <w:name w:val="Hyperlink"/>
    <w:basedOn w:val="a0"/>
    <w:uiPriority w:val="99"/>
    <w:unhideWhenUsed/>
    <w:rsid w:val="00441D1B"/>
    <w:rPr>
      <w:color w:val="0000FF" w:themeColor="hyperlink"/>
      <w:u w:val="single"/>
    </w:rPr>
  </w:style>
  <w:style w:type="character" w:styleId="a6">
    <w:name w:val="FollowedHyperlink"/>
    <w:basedOn w:val="a0"/>
    <w:uiPriority w:val="99"/>
    <w:semiHidden/>
    <w:unhideWhenUsed/>
    <w:rsid w:val="006C5D1A"/>
    <w:rPr>
      <w:color w:val="800080" w:themeColor="followedHyperlink"/>
      <w:u w:val="single"/>
    </w:rPr>
  </w:style>
  <w:style w:type="paragraph" w:styleId="a7">
    <w:name w:val="List Paragraph"/>
    <w:basedOn w:val="a"/>
    <w:uiPriority w:val="34"/>
    <w:qFormat/>
    <w:rsid w:val="00661BFB"/>
    <w:pPr>
      <w:ind w:left="720"/>
      <w:contextualSpacing/>
    </w:pPr>
  </w:style>
  <w:style w:type="table" w:styleId="a8">
    <w:name w:val="Table Grid"/>
    <w:basedOn w:val="a1"/>
    <w:uiPriority w:val="59"/>
    <w:rsid w:val="00CD4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0E7"/>
    <w:rPr>
      <w:rFonts w:ascii="Tahoma" w:hAnsi="Tahoma" w:cs="Tahoma"/>
      <w:sz w:val="16"/>
      <w:szCs w:val="16"/>
    </w:rPr>
  </w:style>
  <w:style w:type="character" w:customStyle="1" w:styleId="a4">
    <w:name w:val="Текст выноски Знак"/>
    <w:basedOn w:val="a0"/>
    <w:link w:val="a3"/>
    <w:uiPriority w:val="99"/>
    <w:semiHidden/>
    <w:rsid w:val="002E70E7"/>
    <w:rPr>
      <w:rFonts w:ascii="Tahoma" w:hAnsi="Tahoma" w:cs="Tahoma"/>
      <w:sz w:val="16"/>
      <w:szCs w:val="16"/>
    </w:rPr>
  </w:style>
  <w:style w:type="character" w:styleId="a5">
    <w:name w:val="Hyperlink"/>
    <w:basedOn w:val="a0"/>
    <w:uiPriority w:val="99"/>
    <w:unhideWhenUsed/>
    <w:rsid w:val="00441D1B"/>
    <w:rPr>
      <w:color w:val="0000FF" w:themeColor="hyperlink"/>
      <w:u w:val="single"/>
    </w:rPr>
  </w:style>
  <w:style w:type="character" w:styleId="a6">
    <w:name w:val="FollowedHyperlink"/>
    <w:basedOn w:val="a0"/>
    <w:uiPriority w:val="99"/>
    <w:semiHidden/>
    <w:unhideWhenUsed/>
    <w:rsid w:val="006C5D1A"/>
    <w:rPr>
      <w:color w:val="800080" w:themeColor="followedHyperlink"/>
      <w:u w:val="single"/>
    </w:rPr>
  </w:style>
  <w:style w:type="paragraph" w:styleId="a7">
    <w:name w:val="List Paragraph"/>
    <w:basedOn w:val="a"/>
    <w:uiPriority w:val="34"/>
    <w:qFormat/>
    <w:rsid w:val="00661BFB"/>
    <w:pPr>
      <w:ind w:left="720"/>
      <w:contextualSpacing/>
    </w:pPr>
  </w:style>
  <w:style w:type="table" w:styleId="a8">
    <w:name w:val="Table Grid"/>
    <w:basedOn w:val="a1"/>
    <w:uiPriority w:val="59"/>
    <w:rsid w:val="00CD414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7073">
      <w:bodyDiv w:val="1"/>
      <w:marLeft w:val="0"/>
      <w:marRight w:val="0"/>
      <w:marTop w:val="0"/>
      <w:marBottom w:val="0"/>
      <w:divBdr>
        <w:top w:val="none" w:sz="0" w:space="0" w:color="auto"/>
        <w:left w:val="none" w:sz="0" w:space="0" w:color="auto"/>
        <w:bottom w:val="none" w:sz="0" w:space="0" w:color="auto"/>
        <w:right w:val="none" w:sz="0" w:space="0" w:color="auto"/>
      </w:divBdr>
    </w:div>
    <w:div w:id="367335919">
      <w:bodyDiv w:val="1"/>
      <w:marLeft w:val="0"/>
      <w:marRight w:val="0"/>
      <w:marTop w:val="0"/>
      <w:marBottom w:val="0"/>
      <w:divBdr>
        <w:top w:val="none" w:sz="0" w:space="0" w:color="auto"/>
        <w:left w:val="none" w:sz="0" w:space="0" w:color="auto"/>
        <w:bottom w:val="none" w:sz="0" w:space="0" w:color="auto"/>
        <w:right w:val="none" w:sz="0" w:space="0" w:color="auto"/>
      </w:divBdr>
    </w:div>
    <w:div w:id="953555642">
      <w:bodyDiv w:val="1"/>
      <w:marLeft w:val="0"/>
      <w:marRight w:val="0"/>
      <w:marTop w:val="0"/>
      <w:marBottom w:val="0"/>
      <w:divBdr>
        <w:top w:val="none" w:sz="0" w:space="0" w:color="auto"/>
        <w:left w:val="none" w:sz="0" w:space="0" w:color="auto"/>
        <w:bottom w:val="none" w:sz="0" w:space="0" w:color="auto"/>
        <w:right w:val="none" w:sz="0" w:space="0" w:color="auto"/>
      </w:divBdr>
    </w:div>
    <w:div w:id="990138379">
      <w:bodyDiv w:val="1"/>
      <w:marLeft w:val="0"/>
      <w:marRight w:val="0"/>
      <w:marTop w:val="0"/>
      <w:marBottom w:val="0"/>
      <w:divBdr>
        <w:top w:val="none" w:sz="0" w:space="0" w:color="auto"/>
        <w:left w:val="none" w:sz="0" w:space="0" w:color="auto"/>
        <w:bottom w:val="none" w:sz="0" w:space="0" w:color="auto"/>
        <w:right w:val="none" w:sz="0" w:space="0" w:color="auto"/>
      </w:divBdr>
    </w:div>
    <w:div w:id="1225530864">
      <w:bodyDiv w:val="1"/>
      <w:marLeft w:val="0"/>
      <w:marRight w:val="0"/>
      <w:marTop w:val="0"/>
      <w:marBottom w:val="0"/>
      <w:divBdr>
        <w:top w:val="none" w:sz="0" w:space="0" w:color="auto"/>
        <w:left w:val="none" w:sz="0" w:space="0" w:color="auto"/>
        <w:bottom w:val="none" w:sz="0" w:space="0" w:color="auto"/>
        <w:right w:val="none" w:sz="0" w:space="0" w:color="auto"/>
      </w:divBdr>
    </w:div>
    <w:div w:id="1288003886">
      <w:bodyDiv w:val="1"/>
      <w:marLeft w:val="0"/>
      <w:marRight w:val="0"/>
      <w:marTop w:val="0"/>
      <w:marBottom w:val="0"/>
      <w:divBdr>
        <w:top w:val="none" w:sz="0" w:space="0" w:color="auto"/>
        <w:left w:val="none" w:sz="0" w:space="0" w:color="auto"/>
        <w:bottom w:val="none" w:sz="0" w:space="0" w:color="auto"/>
        <w:right w:val="none" w:sz="0" w:space="0" w:color="auto"/>
      </w:divBdr>
    </w:div>
    <w:div w:id="1328485766">
      <w:bodyDiv w:val="1"/>
      <w:marLeft w:val="0"/>
      <w:marRight w:val="0"/>
      <w:marTop w:val="0"/>
      <w:marBottom w:val="0"/>
      <w:divBdr>
        <w:top w:val="none" w:sz="0" w:space="0" w:color="auto"/>
        <w:left w:val="none" w:sz="0" w:space="0" w:color="auto"/>
        <w:bottom w:val="none" w:sz="0" w:space="0" w:color="auto"/>
        <w:right w:val="none" w:sz="0" w:space="0" w:color="auto"/>
      </w:divBdr>
    </w:div>
    <w:div w:id="1555890650">
      <w:bodyDiv w:val="1"/>
      <w:marLeft w:val="0"/>
      <w:marRight w:val="0"/>
      <w:marTop w:val="0"/>
      <w:marBottom w:val="0"/>
      <w:divBdr>
        <w:top w:val="none" w:sz="0" w:space="0" w:color="auto"/>
        <w:left w:val="none" w:sz="0" w:space="0" w:color="auto"/>
        <w:bottom w:val="none" w:sz="0" w:space="0" w:color="auto"/>
        <w:right w:val="none" w:sz="0" w:space="0" w:color="auto"/>
      </w:divBdr>
    </w:div>
    <w:div w:id="1642728151">
      <w:bodyDiv w:val="1"/>
      <w:marLeft w:val="0"/>
      <w:marRight w:val="0"/>
      <w:marTop w:val="0"/>
      <w:marBottom w:val="0"/>
      <w:divBdr>
        <w:top w:val="none" w:sz="0" w:space="0" w:color="auto"/>
        <w:left w:val="none" w:sz="0" w:space="0" w:color="auto"/>
        <w:bottom w:val="none" w:sz="0" w:space="0" w:color="auto"/>
        <w:right w:val="none" w:sz="0" w:space="0" w:color="auto"/>
      </w:divBdr>
    </w:div>
    <w:div w:id="1807700674">
      <w:bodyDiv w:val="1"/>
      <w:marLeft w:val="0"/>
      <w:marRight w:val="0"/>
      <w:marTop w:val="0"/>
      <w:marBottom w:val="0"/>
      <w:divBdr>
        <w:top w:val="none" w:sz="0" w:space="0" w:color="auto"/>
        <w:left w:val="none" w:sz="0" w:space="0" w:color="auto"/>
        <w:bottom w:val="none" w:sz="0" w:space="0" w:color="auto"/>
        <w:right w:val="none" w:sz="0" w:space="0" w:color="auto"/>
      </w:divBdr>
    </w:div>
    <w:div w:id="197960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mailto:psyvectors@gmail.com" TargetMode="External"/><Relationship Id="rId18" Type="http://schemas.openxmlformats.org/officeDocument/2006/relationships/image" Target="media/image6.pn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image" Target="media/image3.emf"/><Relationship Id="rId12" Type="http://schemas.openxmlformats.org/officeDocument/2006/relationships/hyperlink" Target="http://blanker.ru/doc/dogovor-avtor-peredacha-neiskluchitelnih-prav" TargetMode="External"/><Relationship Id="rId17" Type="http://schemas.openxmlformats.org/officeDocument/2006/relationships/hyperlink" Target="https://vak.gov.by/bibliographicDescription" TargetMode="External"/><Relationship Id="rId2" Type="http://schemas.openxmlformats.org/officeDocument/2006/relationships/styles" Target="styles.xml"/><Relationship Id="rId16" Type="http://schemas.openxmlformats.org/officeDocument/2006/relationships/hyperlink" Target="mailto:psyvectors@gmail.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syvectors@gmail.com"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forms.yandex.ru/cloud/65d453aa3e9d082d43e4ce6c/" TargetMode="External"/><Relationship Id="rId19" Type="http://schemas.openxmlformats.org/officeDocument/2006/relationships/hyperlink" Target="http://www.detki-v-setke.ru/" TargetMode="External"/><Relationship Id="rId4" Type="http://schemas.openxmlformats.org/officeDocument/2006/relationships/settings" Target="settings.xml"/><Relationship Id="rId9" Type="http://schemas.openxmlformats.org/officeDocument/2006/relationships/hyperlink" Target="http://conference.bsu.by/course/view.php?id=16" TargetMode="External"/><Relationship Id="rId14" Type="http://schemas.openxmlformats.org/officeDocument/2006/relationships/hyperlink" Target="http://blanker.ru/doc/dogovor-avtor-peredacha-neiskluchitelnih-pra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7</Pages>
  <Words>2410</Words>
  <Characters>13740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Артур Короткевич</dc:creator>
  <cp:lastModifiedBy>Anna Yaroshevich</cp:lastModifiedBy>
  <cp:revision>8</cp:revision>
  <dcterms:created xsi:type="dcterms:W3CDTF">2024-02-18T10:54:00Z</dcterms:created>
  <dcterms:modified xsi:type="dcterms:W3CDTF">2024-02-21T06:45:00Z</dcterms:modified>
</cp:coreProperties>
</file>