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E7" w:rsidRPr="005220E7" w:rsidRDefault="005220E7" w:rsidP="005220E7">
      <w:pPr>
        <w:spacing w:after="0" w:line="240" w:lineRule="auto"/>
        <w:jc w:val="center"/>
        <w:rPr>
          <w:b/>
          <w:sz w:val="28"/>
          <w:szCs w:val="28"/>
        </w:rPr>
      </w:pPr>
      <w:r w:rsidRPr="005220E7">
        <w:rPr>
          <w:b/>
          <w:sz w:val="28"/>
          <w:szCs w:val="28"/>
        </w:rPr>
        <w:t>Министерство образования</w:t>
      </w:r>
    </w:p>
    <w:p w:rsidR="003D68B0" w:rsidRPr="00175F04" w:rsidRDefault="005220E7" w:rsidP="005220E7">
      <w:pPr>
        <w:spacing w:after="0" w:line="240" w:lineRule="auto"/>
        <w:jc w:val="center"/>
        <w:rPr>
          <w:b/>
          <w:sz w:val="28"/>
          <w:szCs w:val="28"/>
        </w:rPr>
      </w:pPr>
      <w:r w:rsidRPr="005220E7">
        <w:rPr>
          <w:b/>
          <w:sz w:val="28"/>
          <w:szCs w:val="28"/>
        </w:rPr>
        <w:t>Республики Беларусь</w:t>
      </w:r>
    </w:p>
    <w:p w:rsidR="005220E7" w:rsidRPr="00175F04" w:rsidRDefault="005220E7" w:rsidP="005220E7">
      <w:pPr>
        <w:spacing w:after="0" w:line="240" w:lineRule="auto"/>
        <w:jc w:val="center"/>
        <w:rPr>
          <w:sz w:val="28"/>
          <w:szCs w:val="28"/>
        </w:rPr>
      </w:pPr>
    </w:p>
    <w:p w:rsidR="00C9360D" w:rsidRPr="00175F04" w:rsidRDefault="00C9360D" w:rsidP="005220E7">
      <w:pPr>
        <w:spacing w:after="0" w:line="240" w:lineRule="auto"/>
        <w:jc w:val="center"/>
        <w:rPr>
          <w:sz w:val="20"/>
          <w:szCs w:val="20"/>
        </w:rPr>
      </w:pPr>
    </w:p>
    <w:p w:rsidR="00C9360D" w:rsidRPr="00C9360D" w:rsidRDefault="00C9360D" w:rsidP="00C9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9360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Учреждение образования </w:t>
      </w:r>
    </w:p>
    <w:p w:rsidR="00C9360D" w:rsidRPr="00C9360D" w:rsidRDefault="00C9360D" w:rsidP="00C9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9360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«Гомельский государственный университет</w:t>
      </w:r>
    </w:p>
    <w:p w:rsidR="00C9360D" w:rsidRPr="00C9360D" w:rsidRDefault="00C9360D" w:rsidP="00C9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9360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имени Франциска Скорины»</w:t>
      </w:r>
    </w:p>
    <w:p w:rsidR="00C9360D" w:rsidRPr="00175F04" w:rsidRDefault="00C9360D" w:rsidP="005220E7">
      <w:pPr>
        <w:spacing w:after="0" w:line="240" w:lineRule="auto"/>
        <w:jc w:val="center"/>
        <w:rPr>
          <w:sz w:val="28"/>
          <w:szCs w:val="28"/>
        </w:rPr>
      </w:pPr>
    </w:p>
    <w:p w:rsidR="00C9360D" w:rsidRDefault="00C9360D" w:rsidP="005220E7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933E366">
            <wp:extent cx="2170430" cy="2054225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60D" w:rsidRDefault="00C9360D" w:rsidP="005220E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C9360D" w:rsidRPr="00C9360D" w:rsidRDefault="00C9360D" w:rsidP="00C9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36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МЕЖДУНАРОДНАЯ НАУЧНО-ПРАКТИЧЕСКАЯ КОНФЕРЕНЦИЯ, </w:t>
      </w:r>
    </w:p>
    <w:p w:rsidR="00C9360D" w:rsidRPr="00C9360D" w:rsidRDefault="00C9360D" w:rsidP="00C9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36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«ГЕОБОТАНИЧЕСКИЕ ИССЛЕДОВАНИЯ ЕСТЕСТВЕННЫХ ЭКОСИСТЕМ: ПРОБЛЕМЫ И ПУТИ ИХ РЕШЕНИЯ», ПОСВЯЩЕННАЯ 85-ЛЕТИЮ СО ДНЯ РОЖДЕНИЯ ИЗВЕСТНОГО БЕЛОРУССКОГО ГЕОБОТАНИКА САПЕГИНА ЛЕОНИДА МИХАЙЛОВИЧА</w:t>
      </w:r>
    </w:p>
    <w:p w:rsidR="00C9360D" w:rsidRPr="00175F04" w:rsidRDefault="00C9360D" w:rsidP="005220E7">
      <w:pPr>
        <w:spacing w:after="0" w:line="240" w:lineRule="auto"/>
        <w:jc w:val="center"/>
        <w:rPr>
          <w:sz w:val="28"/>
          <w:szCs w:val="28"/>
        </w:rPr>
      </w:pPr>
    </w:p>
    <w:p w:rsidR="00192505" w:rsidRDefault="00192505" w:rsidP="00C9360D">
      <w:pPr>
        <w:spacing w:after="0" w:line="240" w:lineRule="auto"/>
        <w:jc w:val="center"/>
        <w:rPr>
          <w:sz w:val="28"/>
          <w:szCs w:val="28"/>
        </w:rPr>
      </w:pPr>
    </w:p>
    <w:p w:rsidR="00192505" w:rsidRDefault="00192505" w:rsidP="00C9360D">
      <w:pPr>
        <w:spacing w:after="0" w:line="240" w:lineRule="auto"/>
        <w:jc w:val="center"/>
        <w:rPr>
          <w:sz w:val="28"/>
          <w:szCs w:val="28"/>
        </w:rPr>
      </w:pPr>
    </w:p>
    <w:p w:rsidR="00192505" w:rsidRDefault="00192505" w:rsidP="00C9360D">
      <w:pPr>
        <w:spacing w:after="0" w:line="240" w:lineRule="auto"/>
        <w:jc w:val="center"/>
        <w:rPr>
          <w:sz w:val="28"/>
          <w:szCs w:val="28"/>
        </w:rPr>
      </w:pPr>
    </w:p>
    <w:p w:rsidR="00C9360D" w:rsidRDefault="00C9360D" w:rsidP="00C936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60D" w:rsidRPr="00C9360D" w:rsidRDefault="00C9360D" w:rsidP="00C9360D">
      <w:pPr>
        <w:spacing w:after="0" w:line="240" w:lineRule="auto"/>
        <w:jc w:val="center"/>
        <w:rPr>
          <w:sz w:val="28"/>
          <w:szCs w:val="28"/>
        </w:rPr>
      </w:pPr>
      <w:r w:rsidRPr="00C9360D">
        <w:rPr>
          <w:sz w:val="28"/>
          <w:szCs w:val="28"/>
        </w:rPr>
        <w:t>Гомель, 26 ноября 2020 года</w:t>
      </w:r>
    </w:p>
    <w:p w:rsidR="00192505" w:rsidRDefault="00192505" w:rsidP="00C9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192505" w:rsidRDefault="00192505" w:rsidP="00C9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192505" w:rsidRDefault="00192505" w:rsidP="00C9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C9360D" w:rsidRPr="00C9360D" w:rsidRDefault="00C9360D" w:rsidP="00C9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36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Глубокоуважаемые коллеги!</w:t>
      </w:r>
    </w:p>
    <w:p w:rsidR="00C9360D" w:rsidRDefault="00C9360D" w:rsidP="00C9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6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Приглашаем</w:t>
      </w:r>
      <w:r w:rsidRPr="00C93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 принять участие в работе</w:t>
      </w:r>
      <w:r w:rsidR="00175F04" w:rsidRPr="00175F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5F0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заочной</w:t>
      </w:r>
      <w:r w:rsidRPr="00C93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Международной научно-практической конференции </w:t>
      </w:r>
      <w:r w:rsidRPr="00C936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«Геоботанические исследования естественных экосистем: проблемы и пути их решения</w:t>
      </w:r>
      <w:r w:rsidRPr="00C9360D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»</w:t>
      </w:r>
      <w:r w:rsidRPr="00C9360D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которая состоится</w:t>
      </w:r>
      <w:r w:rsidR="00175F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базе биологического факультета кафедры ботаники и физиологии растений</w:t>
      </w:r>
      <w:r w:rsidRPr="00C9360D">
        <w:rPr>
          <w:rFonts w:ascii="Times New Roman" w:eastAsia="Times New Roman" w:hAnsi="Times New Roman" w:cs="Times New Roman"/>
          <w:sz w:val="20"/>
          <w:szCs w:val="20"/>
          <w:lang w:eastAsia="ru-RU"/>
        </w:rPr>
        <w:t>, г. Гомель, Республика Беларусь 26 ноября 2020 года.</w:t>
      </w:r>
    </w:p>
    <w:p w:rsidR="00B73663" w:rsidRDefault="00B73663" w:rsidP="00C9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540" w:rsidRPr="00C33540" w:rsidRDefault="00C33540" w:rsidP="00C335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Участие в конференции </w:t>
      </w:r>
      <w:r w:rsidRPr="00C3354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бесплатное.</w:t>
      </w:r>
    </w:p>
    <w:p w:rsidR="00C9360D" w:rsidRPr="00C9360D" w:rsidRDefault="00C9360D" w:rsidP="00C936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60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</w:t>
      </w:r>
      <w:r w:rsidRPr="00C936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абота</w:t>
      </w:r>
      <w:r w:rsidRPr="00C93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конференции будет проводиться по следующим направлениям:</w:t>
      </w:r>
    </w:p>
    <w:p w:rsidR="00C9360D" w:rsidRPr="00C9360D" w:rsidRDefault="00C9360D" w:rsidP="00C9360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60D">
        <w:rPr>
          <w:rFonts w:ascii="Times New Roman" w:eastAsia="Times New Roman" w:hAnsi="Times New Roman" w:cs="Times New Roman"/>
          <w:sz w:val="20"/>
          <w:szCs w:val="20"/>
          <w:lang w:eastAsia="ar-SA"/>
        </w:rPr>
        <w:t>Пойменные луга, их рациональное использование и охрана.</w:t>
      </w:r>
    </w:p>
    <w:p w:rsidR="00C9360D" w:rsidRPr="00C9360D" w:rsidRDefault="00C9360D" w:rsidP="00C9360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60D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Ценопопуляционные исследования луговых экосистем.</w:t>
      </w:r>
    </w:p>
    <w:p w:rsidR="00C9360D" w:rsidRPr="00C9360D" w:rsidRDefault="00C9360D" w:rsidP="00C9360D">
      <w:pPr>
        <w:numPr>
          <w:ilvl w:val="0"/>
          <w:numId w:val="1"/>
        </w:numPr>
        <w:tabs>
          <w:tab w:val="left" w:pos="-6379"/>
          <w:tab w:val="left" w:pos="-6237"/>
          <w:tab w:val="left" w:pos="-1985"/>
          <w:tab w:val="left" w:pos="10632"/>
          <w:tab w:val="left" w:pos="11340"/>
          <w:tab w:val="left" w:pos="12048"/>
          <w:tab w:val="left" w:pos="12756"/>
          <w:tab w:val="left" w:pos="13464"/>
          <w:tab w:val="left" w:pos="14172"/>
          <w:tab w:val="left" w:pos="14880"/>
          <w:tab w:val="left" w:pos="15588"/>
          <w:tab w:val="left" w:pos="16296"/>
          <w:tab w:val="left" w:pos="17004"/>
          <w:tab w:val="left" w:pos="17712"/>
          <w:tab w:val="left" w:pos="18420"/>
          <w:tab w:val="left" w:pos="19128"/>
          <w:tab w:val="left" w:pos="19836"/>
          <w:tab w:val="left" w:pos="20544"/>
          <w:tab w:val="left" w:pos="21252"/>
          <w:tab w:val="left" w:pos="21960"/>
          <w:tab w:val="left" w:pos="22668"/>
          <w:tab w:val="left" w:pos="23376"/>
          <w:tab w:val="left" w:pos="24084"/>
          <w:tab w:val="left" w:pos="24792"/>
          <w:tab w:val="left" w:pos="25500"/>
          <w:tab w:val="left" w:pos="26208"/>
          <w:tab w:val="left" w:pos="26916"/>
          <w:tab w:val="left" w:pos="27624"/>
          <w:tab w:val="left" w:pos="28332"/>
          <w:tab w:val="left" w:pos="290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9360D">
        <w:rPr>
          <w:rFonts w:ascii="Times New Roman" w:eastAsia="Times New Roman" w:hAnsi="Times New Roman" w:cs="Times New Roman"/>
          <w:sz w:val="20"/>
          <w:szCs w:val="20"/>
          <w:lang w:eastAsia="ar-SA"/>
        </w:rPr>
        <w:t>Техногенное загрязнение луговых экосистем.</w:t>
      </w:r>
    </w:p>
    <w:p w:rsidR="00C9360D" w:rsidRPr="00C9360D" w:rsidRDefault="00C9360D" w:rsidP="00C9360D">
      <w:pPr>
        <w:numPr>
          <w:ilvl w:val="0"/>
          <w:numId w:val="1"/>
        </w:numPr>
        <w:tabs>
          <w:tab w:val="left" w:pos="-6379"/>
          <w:tab w:val="left" w:pos="-6237"/>
          <w:tab w:val="left" w:pos="-1985"/>
          <w:tab w:val="left" w:pos="10632"/>
          <w:tab w:val="left" w:pos="11340"/>
          <w:tab w:val="left" w:pos="12048"/>
          <w:tab w:val="left" w:pos="12756"/>
          <w:tab w:val="left" w:pos="13464"/>
          <w:tab w:val="left" w:pos="14172"/>
          <w:tab w:val="left" w:pos="14880"/>
          <w:tab w:val="left" w:pos="15588"/>
          <w:tab w:val="left" w:pos="16296"/>
          <w:tab w:val="left" w:pos="17004"/>
          <w:tab w:val="left" w:pos="17712"/>
          <w:tab w:val="left" w:pos="18420"/>
          <w:tab w:val="left" w:pos="19128"/>
          <w:tab w:val="left" w:pos="19836"/>
          <w:tab w:val="left" w:pos="20544"/>
          <w:tab w:val="left" w:pos="21252"/>
          <w:tab w:val="left" w:pos="21960"/>
          <w:tab w:val="left" w:pos="22668"/>
          <w:tab w:val="left" w:pos="23376"/>
          <w:tab w:val="left" w:pos="24084"/>
          <w:tab w:val="left" w:pos="24792"/>
          <w:tab w:val="left" w:pos="25500"/>
          <w:tab w:val="left" w:pos="26208"/>
          <w:tab w:val="left" w:pos="26916"/>
          <w:tab w:val="left" w:pos="27624"/>
          <w:tab w:val="left" w:pos="28332"/>
          <w:tab w:val="left" w:pos="290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9360D">
        <w:rPr>
          <w:rFonts w:ascii="Times New Roman" w:eastAsia="Times New Roman" w:hAnsi="Times New Roman" w:cs="Times New Roman"/>
          <w:sz w:val="20"/>
          <w:szCs w:val="20"/>
          <w:lang w:eastAsia="ar-SA"/>
        </w:rPr>
        <w:t>Эколого-флористическая классификация растительных сообществ.</w:t>
      </w:r>
    </w:p>
    <w:p w:rsidR="00C9360D" w:rsidRPr="00C9360D" w:rsidRDefault="00C9360D" w:rsidP="00C9360D">
      <w:pPr>
        <w:numPr>
          <w:ilvl w:val="0"/>
          <w:numId w:val="1"/>
        </w:numPr>
        <w:tabs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  <w:tab w:val="left" w:pos="11340"/>
          <w:tab w:val="left" w:pos="12048"/>
          <w:tab w:val="left" w:pos="12756"/>
          <w:tab w:val="left" w:pos="13464"/>
          <w:tab w:val="left" w:pos="14172"/>
          <w:tab w:val="left" w:pos="14880"/>
          <w:tab w:val="left" w:pos="15588"/>
          <w:tab w:val="left" w:pos="16296"/>
          <w:tab w:val="left" w:pos="17004"/>
          <w:tab w:val="left" w:pos="17712"/>
          <w:tab w:val="left" w:pos="18420"/>
          <w:tab w:val="left" w:pos="19128"/>
          <w:tab w:val="left" w:pos="19836"/>
          <w:tab w:val="left" w:pos="20544"/>
          <w:tab w:val="left" w:pos="21252"/>
          <w:tab w:val="left" w:pos="21960"/>
          <w:tab w:val="left" w:pos="22668"/>
          <w:tab w:val="left" w:pos="23376"/>
          <w:tab w:val="left" w:pos="24084"/>
          <w:tab w:val="left" w:pos="24792"/>
          <w:tab w:val="left" w:pos="25500"/>
          <w:tab w:val="left" w:pos="26208"/>
          <w:tab w:val="left" w:pos="26916"/>
          <w:tab w:val="left" w:pos="27624"/>
          <w:tab w:val="left" w:pos="28332"/>
          <w:tab w:val="left" w:pos="29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6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Структура и динамика растительных сообществ. </w:t>
      </w:r>
    </w:p>
    <w:p w:rsidR="007246B4" w:rsidRDefault="00C9360D" w:rsidP="007246B4">
      <w:pPr>
        <w:numPr>
          <w:ilvl w:val="0"/>
          <w:numId w:val="1"/>
        </w:numPr>
        <w:tabs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  <w:tab w:val="left" w:pos="11340"/>
          <w:tab w:val="left" w:pos="12048"/>
          <w:tab w:val="left" w:pos="12756"/>
          <w:tab w:val="left" w:pos="13464"/>
          <w:tab w:val="left" w:pos="14172"/>
          <w:tab w:val="left" w:pos="14880"/>
          <w:tab w:val="left" w:pos="15588"/>
          <w:tab w:val="left" w:pos="16296"/>
          <w:tab w:val="left" w:pos="17004"/>
          <w:tab w:val="left" w:pos="17712"/>
          <w:tab w:val="left" w:pos="18420"/>
          <w:tab w:val="left" w:pos="19128"/>
          <w:tab w:val="left" w:pos="19836"/>
          <w:tab w:val="left" w:pos="20544"/>
          <w:tab w:val="left" w:pos="21252"/>
          <w:tab w:val="left" w:pos="21960"/>
          <w:tab w:val="left" w:pos="22668"/>
          <w:tab w:val="left" w:pos="23376"/>
          <w:tab w:val="left" w:pos="24084"/>
          <w:tab w:val="left" w:pos="24792"/>
          <w:tab w:val="left" w:pos="25500"/>
          <w:tab w:val="left" w:pos="26208"/>
          <w:tab w:val="left" w:pos="26916"/>
          <w:tab w:val="left" w:pos="27624"/>
          <w:tab w:val="left" w:pos="28332"/>
          <w:tab w:val="left" w:pos="29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60D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Разнообразие  растительных сообществ и вопросы их охраны.</w:t>
      </w:r>
    </w:p>
    <w:p w:rsidR="00B73663" w:rsidRPr="007246B4" w:rsidRDefault="00B73663" w:rsidP="00B73663">
      <w:pPr>
        <w:tabs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  <w:tab w:val="left" w:pos="11340"/>
          <w:tab w:val="left" w:pos="12048"/>
          <w:tab w:val="left" w:pos="12756"/>
          <w:tab w:val="left" w:pos="13464"/>
          <w:tab w:val="left" w:pos="14172"/>
          <w:tab w:val="left" w:pos="14880"/>
          <w:tab w:val="left" w:pos="15588"/>
          <w:tab w:val="left" w:pos="16296"/>
          <w:tab w:val="left" w:pos="17004"/>
          <w:tab w:val="left" w:pos="17712"/>
          <w:tab w:val="left" w:pos="18420"/>
          <w:tab w:val="left" w:pos="19128"/>
          <w:tab w:val="left" w:pos="19836"/>
          <w:tab w:val="left" w:pos="20544"/>
          <w:tab w:val="left" w:pos="21252"/>
          <w:tab w:val="left" w:pos="21960"/>
          <w:tab w:val="left" w:pos="22668"/>
          <w:tab w:val="left" w:pos="23376"/>
          <w:tab w:val="left" w:pos="24084"/>
          <w:tab w:val="left" w:pos="24792"/>
          <w:tab w:val="left" w:pos="25500"/>
          <w:tab w:val="left" w:pos="26208"/>
          <w:tab w:val="left" w:pos="26916"/>
          <w:tab w:val="left" w:pos="27624"/>
          <w:tab w:val="left" w:pos="28332"/>
          <w:tab w:val="left" w:pos="2904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60D" w:rsidRPr="00C9360D" w:rsidRDefault="00C9360D" w:rsidP="00C9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9360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</w:t>
      </w:r>
      <w:r w:rsidRPr="00C936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Рабочие языки</w:t>
      </w:r>
      <w:r w:rsidRPr="00C93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36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конференции</w:t>
      </w:r>
      <w:r w:rsidRPr="00C9360D">
        <w:rPr>
          <w:rFonts w:ascii="Times New Roman" w:eastAsia="Times New Roman" w:hAnsi="Times New Roman" w:cs="Times New Roman"/>
          <w:sz w:val="20"/>
          <w:szCs w:val="20"/>
          <w:lang w:eastAsia="ru-RU"/>
        </w:rPr>
        <w:t>: белорусский, русский, украинский и английский.</w:t>
      </w:r>
    </w:p>
    <w:p w:rsidR="007246B4" w:rsidRDefault="007246B4" w:rsidP="007246B4">
      <w:pPr>
        <w:spacing w:after="0" w:line="240" w:lineRule="auto"/>
        <w:rPr>
          <w:sz w:val="21"/>
          <w:szCs w:val="21"/>
        </w:rPr>
      </w:pPr>
    </w:p>
    <w:p w:rsidR="007246B4" w:rsidRDefault="007246B4" w:rsidP="007246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2505" w:rsidRDefault="00192505" w:rsidP="00C335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46B4" w:rsidRDefault="007246B4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Pr="007246B4" w:rsidRDefault="00B73663" w:rsidP="00D0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505" w:rsidRPr="0061358F" w:rsidRDefault="0061358F" w:rsidP="0019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ОРГАНИЗАЦИОННЫЙ КОМИТЕТ КОНФЕРЕНЦИИ</w:t>
      </w:r>
    </w:p>
    <w:p w:rsidR="0061358F" w:rsidRPr="0061358F" w:rsidRDefault="0061358F" w:rsidP="006135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ПРЕДСЕДАТЕЛЬ: 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Демиденко О.М.</w:t>
      </w:r>
      <w:r w:rsidRPr="006135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проректор по учебной работе УО «Гомельский государственный университет им. Ф. Скорины», д.т.н., профессор.</w:t>
      </w:r>
    </w:p>
    <w:p w:rsidR="0061358F" w:rsidRPr="0061358F" w:rsidRDefault="0061358F" w:rsidP="006135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ЧЛЕНЫ ОРГКОМИТЕТА: 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Аверин В.С.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gram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д.б</w:t>
      </w:r>
      <w:proofErr w:type="gram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.н., декан биологического факультета УО «Гомельский государственный университет им. Ф. Скорины» (Республика Беларусь, г. Гомель);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Дайнеко Н</w:t>
      </w:r>
      <w:r w:rsidRPr="006135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r w:rsidRPr="0061358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М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</w:t>
      </w:r>
      <w:proofErr w:type="gram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к.б</w:t>
      </w:r>
      <w:proofErr w:type="gram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.н., доцент, заведующий кафедрой ботаники и физиологии растений УО «Гомельский государственный университет им. Ф. Скорины» (Республика Беларусь, г. Гомель);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Храмченкова</w:t>
      </w:r>
      <w:proofErr w:type="spellEnd"/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О.М</w:t>
      </w:r>
      <w:r w:rsidRPr="006135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gram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к.б</w:t>
      </w:r>
      <w:proofErr w:type="gram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.н., доцент кафедры ботаники и физиологии растений УО «Гомельский государственный университет им. Ф. Скорины» (Республика Беларусь, г. Гомель);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Бачура Ю.М.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gram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к.б</w:t>
      </w:r>
      <w:proofErr w:type="gram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.н., доцент кафедры ботаники и физиологии растений УО «Гомельский государственный университет им. Ф. Скорины» (Республика Беларусь, г. Гомель);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Концевая И.И.,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к.б</w:t>
      </w:r>
      <w:proofErr w:type="gram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.н., доцент кафедры ботаники и физиологии растений УО «Гомельский государственный университет им. Ф. Скорины» (Республика Беларусь, г. Гомель);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Тимофеев С.Ф.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, к.с.-</w:t>
      </w:r>
      <w:proofErr w:type="spell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х.н</w:t>
      </w:r>
      <w:proofErr w:type="spell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., доцент кафедры ботаники и физиологии растений УО «Гомельский государственный университет им. Ф. Скорины» (Республика Беларусь, г. Гомель);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Цуриков А.Г.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gram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к.б</w:t>
      </w:r>
      <w:proofErr w:type="gram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.н., доцент кафедры ботаники и физиологии растений УО «Гомельский государственный университет им. Ф. Скорины» (Республика Беларусь, г. Гомель);</w:t>
      </w:r>
    </w:p>
    <w:p w:rsidR="0061358F" w:rsidRPr="0061358F" w:rsidRDefault="0061358F" w:rsidP="006135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Ответственный секретарь: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1358F" w:rsidRPr="0061358F" w:rsidRDefault="0061358F" w:rsidP="001925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1358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Жадько</w:t>
      </w:r>
      <w:proofErr w:type="spellEnd"/>
      <w:r w:rsidRPr="0061358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С</w:t>
      </w:r>
      <w:r w:rsidRPr="0061358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  <w:r w:rsidRPr="0061358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В</w:t>
      </w:r>
      <w:r w:rsidRPr="0061358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, ассистент</w:t>
      </w:r>
      <w:r w:rsidRPr="0061358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кафедры ботаники и физиологии растений УО «Гомельский государственный университет им. Ф. Скорины» (Республика Беларусь, г. Гомель).</w:t>
      </w:r>
    </w:p>
    <w:p w:rsidR="0061358F" w:rsidRPr="0061358F" w:rsidRDefault="0061358F" w:rsidP="0061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НАУЧНЫЙ КОМИТЕТ КОНФЕРЕНЦИИ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Парфенов В.И</w:t>
      </w:r>
      <w:r w:rsidRPr="006135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gram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д.б</w:t>
      </w:r>
      <w:proofErr w:type="gram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.н., академик  НАН РБ, заведующий лабораторией флоры и систематики растений Института экспериментальной ботаники им. В.Ф. </w:t>
      </w:r>
      <w:proofErr w:type="spell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Купревича</w:t>
      </w:r>
      <w:proofErr w:type="spell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НАН Беларуси (Республика Беларусь, г. Минск);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Степанович И.М</w:t>
      </w:r>
      <w:r w:rsidRPr="006135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gram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д.б</w:t>
      </w:r>
      <w:proofErr w:type="gram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.н., профессор, Белорусский государственный педагогический университет им. М. Танка, Институт экспериментальной ботаники им. В.Ф. </w:t>
      </w:r>
      <w:proofErr w:type="spell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Купревича</w:t>
      </w:r>
      <w:proofErr w:type="spell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НАН Беларуси (Республика Беларусь, г. Минск);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Мержвинский</w:t>
      </w:r>
      <w:proofErr w:type="spellEnd"/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Л.М.</w:t>
      </w:r>
      <w:r w:rsidRPr="006135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к.б</w:t>
      </w:r>
      <w:proofErr w:type="gram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.н., заведующий кафедрой </w:t>
      </w:r>
      <w:r w:rsidRPr="006135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ботаники, Витебский государственный университет им. П.М. </w:t>
      </w:r>
      <w:proofErr w:type="spell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Машерова</w:t>
      </w:r>
      <w:proofErr w:type="spellEnd"/>
      <w:r w:rsidRPr="006135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(Республика Беларусь, г. Витебск);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Булохов</w:t>
      </w:r>
      <w:proofErr w:type="spellEnd"/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А.Д.</w:t>
      </w:r>
      <w:r w:rsidRPr="006135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д.б.н., профессор, заведующий кафедрой биологии, Брянский государственный университет им. акад. И.Г. Петровского (Россия, Брянск);</w:t>
      </w:r>
      <w:proofErr w:type="gramEnd"/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Лукаш А.В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</w:t>
      </w:r>
      <w:proofErr w:type="gram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д.б</w:t>
      </w:r>
      <w:proofErr w:type="gram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.н., профессор кафедры экологии и охраны природы, Черниговский национальный педагогический университет им. Т.Г. Шевченко (Украина, Чернигов);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Карпенко Ю.А</w:t>
      </w:r>
      <w:r w:rsidRPr="006135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6135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к.б</w:t>
      </w:r>
      <w:proofErr w:type="gram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.н., заведующий кафедрой </w:t>
      </w:r>
      <w:r w:rsidRPr="006135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экологии и охраны природы, Черниговский национальный педагогический университет им. Т.Г. Шевченко (Украина, Чернигов).</w:t>
      </w:r>
    </w:p>
    <w:p w:rsidR="0061358F" w:rsidRPr="0061358F" w:rsidRDefault="0061358F" w:rsidP="00613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Семенищенков Ю.А. </w:t>
      </w:r>
      <w:proofErr w:type="gramStart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д.б</w:t>
      </w:r>
      <w:proofErr w:type="gramEnd"/>
      <w:r w:rsidRPr="0061358F">
        <w:rPr>
          <w:rFonts w:ascii="Times New Roman" w:eastAsia="Times New Roman" w:hAnsi="Times New Roman" w:cs="Times New Roman"/>
          <w:sz w:val="16"/>
          <w:szCs w:val="16"/>
          <w:lang w:eastAsia="ru-RU"/>
        </w:rPr>
        <w:t>.н., профессор кафедры биологии, Брянский государственный университет имени академика И. Г. Петровского (Брянск, Россия).</w:t>
      </w:r>
    </w:p>
    <w:p w:rsidR="0061358F" w:rsidRPr="00192505" w:rsidRDefault="0061358F" w:rsidP="00613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58F" w:rsidRDefault="0061358F" w:rsidP="00613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78" w:rsidRPr="009A5EDC" w:rsidRDefault="00B36F78" w:rsidP="00B36F7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5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Регистрация участников </w:t>
      </w:r>
    </w:p>
    <w:p w:rsidR="00B36F78" w:rsidRPr="008A7E45" w:rsidRDefault="00B36F78" w:rsidP="004525A1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E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участия</w:t>
      </w:r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конференции необходимо </w:t>
      </w:r>
      <w:r w:rsidRPr="008A7E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 25 октября 2020 г.</w:t>
      </w:r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прислать заполненную регистрационную форму, статью</w:t>
      </w:r>
      <w:r w:rsidR="007246B4"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="007246B4"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антиплагиат</w:t>
      </w:r>
      <w:proofErr w:type="spellEnd"/>
      <w:r w:rsidR="004525A1"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hyperlink r:id="rId8" w:history="1">
        <w:r w:rsidR="008A7E45" w:rsidRPr="008D09F0">
          <w:rPr>
            <w:rStyle w:val="a8"/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авторский </w:t>
        </w:r>
        <w:r w:rsidR="004525A1" w:rsidRPr="008D09F0">
          <w:rPr>
            <w:rStyle w:val="a8"/>
            <w:rFonts w:ascii="Times New Roman" w:eastAsia="Times New Roman" w:hAnsi="Times New Roman" w:cs="Times New Roman"/>
            <w:sz w:val="18"/>
            <w:szCs w:val="18"/>
            <w:lang w:eastAsia="ru-RU"/>
          </w:rPr>
          <w:t>д</w:t>
        </w:r>
        <w:r w:rsidR="004525A1" w:rsidRPr="008D09F0">
          <w:rPr>
            <w:rStyle w:val="a8"/>
            <w:rFonts w:ascii="Times New Roman" w:eastAsia="Times New Roman" w:hAnsi="Times New Roman" w:cs="Times New Roman"/>
            <w:sz w:val="18"/>
            <w:szCs w:val="18"/>
            <w:lang w:eastAsia="ru-RU"/>
          </w:rPr>
          <w:t>о</w:t>
        </w:r>
        <w:r w:rsidR="004525A1" w:rsidRPr="008D09F0">
          <w:rPr>
            <w:rStyle w:val="a8"/>
            <w:rFonts w:ascii="Times New Roman" w:eastAsia="Times New Roman" w:hAnsi="Times New Roman" w:cs="Times New Roman"/>
            <w:sz w:val="18"/>
            <w:szCs w:val="18"/>
            <w:lang w:eastAsia="ru-RU"/>
          </w:rPr>
          <w:t>говор</w:t>
        </w:r>
      </w:hyperlink>
      <w:r w:rsidR="008A7E45"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(заполненный от руки, отсканированный)</w:t>
      </w:r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варианте на адрес оргкомитета. </w:t>
      </w:r>
    </w:p>
    <w:p w:rsidR="008A7E45" w:rsidRPr="008A7E45" w:rsidRDefault="00B36F78" w:rsidP="008A7E45">
      <w:pPr>
        <w:keepNext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7E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оформлению статей</w:t>
      </w:r>
    </w:p>
    <w:p w:rsidR="00B36F78" w:rsidRPr="008A7E45" w:rsidRDefault="00B36F78" w:rsidP="00B36F7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E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</w:t>
      </w:r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представляется в оргкомитет по электронной почте. Имя файла должно состоять из фамилии и инициалов автора. </w:t>
      </w:r>
    </w:p>
    <w:p w:rsidR="007246B4" w:rsidRPr="008A7E45" w:rsidRDefault="007246B4" w:rsidP="007246B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A7E4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К статье подкрепляется файл с проверкой на </w:t>
      </w:r>
      <w:proofErr w:type="spellStart"/>
      <w:r w:rsidRPr="008A7E4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антиплагиат</w:t>
      </w:r>
      <w:proofErr w:type="spellEnd"/>
      <w:r w:rsidRPr="008A7E4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, с уникальностью не менее 70 % (</w:t>
      </w:r>
      <w:hyperlink r:id="rId9" w:history="1">
        <w:r w:rsidRPr="008A7E45">
          <w:rPr>
            <w:rStyle w:val="a8"/>
            <w:rFonts w:ascii="Times New Roman" w:eastAsia="Times New Roman" w:hAnsi="Times New Roman" w:cs="Times New Roman"/>
            <w:b/>
            <w:i/>
            <w:sz w:val="18"/>
            <w:szCs w:val="18"/>
            <w:lang w:eastAsia="ru-RU"/>
          </w:rPr>
          <w:t>https://www.antiplagiat.ru</w:t>
        </w:r>
      </w:hyperlink>
      <w:r w:rsidRPr="008A7E4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). </w:t>
      </w:r>
      <w:r w:rsidRPr="008A7E4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Авторы несут ответственность за уникальность и достоверность приведенных фактов и цитат в соответствии с законодательством Республики Беларусь. Рукописи рецензируются. </w:t>
      </w:r>
    </w:p>
    <w:p w:rsidR="00B36F78" w:rsidRPr="008A7E45" w:rsidRDefault="00B36F78" w:rsidP="00B36F7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E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 к тексту</w:t>
      </w:r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>: объем статьи до 3 –5 полных печатных страниц</w:t>
      </w:r>
      <w:proofErr w:type="gramStart"/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текстовый редактор – </w:t>
      </w:r>
      <w:r w:rsidRPr="008A7E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MS</w:t>
      </w:r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A7E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Word</w:t>
      </w:r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2010 и выше. Шрифт – </w:t>
      </w:r>
      <w:r w:rsidRPr="008A7E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Times</w:t>
      </w:r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A7E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New</w:t>
      </w:r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A7E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Roman</w:t>
      </w:r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размер – 12 </w:t>
      </w:r>
      <w:proofErr w:type="spellStart"/>
      <w:r w:rsidRPr="008A7E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pt</w:t>
      </w:r>
      <w:proofErr w:type="spellEnd"/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стиль обычный. Все поля – 25 мм. Абзацный отступ – 0,69 см. Межстрочный интервал – одинарный. Разметка статьи не требуется. </w:t>
      </w:r>
    </w:p>
    <w:p w:rsidR="00B36F78" w:rsidRPr="008A7E45" w:rsidRDefault="00B36F78" w:rsidP="00B36F7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Межстрочный интервал – одинарный. Ссылки на литературные источники оформляются порядковым номером в виде гиперссылки в квадратных скобках (например [1]), также ссылки на рисунки и таблицы оформляются в круглых скобках в виде гиперссылки (рисунок 1; таблица 1). Список литературы оформляется в соответствии с требованиями ВАК Беларуси. Рисунки подписываются снизу полужирным шрифтом, по центру, 12 пт. Подписи таблиц вверху с абзацного отступа 13 пт.</w:t>
      </w:r>
    </w:p>
    <w:p w:rsidR="00B36F78" w:rsidRPr="008A7E45" w:rsidRDefault="00B36F78" w:rsidP="00B36F7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E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первой странице слева размещается УДК. Через строку по центру заглавными буквами печатаются инициалы и фамилия автора (авторов). Через одну строку заглавными буквами, полужирным шрифтом по центру помещается название статьи. Через одну строку, по центру курсивом указывается организация, город, страна и электронный адрес автора (авторов). Через строку с абзацного отступа Аннотация и ключевые слова, через строку печатается текст. В конце текста через две строки – заголовок полужирным шрифтом «Список литературы». Список литературы размещается через одну строку от заголовка в алфавитном порядке.</w:t>
      </w:r>
    </w:p>
    <w:p w:rsidR="00B36F78" w:rsidRPr="008A7E45" w:rsidRDefault="00B36F78" w:rsidP="00B36F7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A7E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Число соавторов – не более двух. Заголовок (название) статьи должен быть кратким, информативным и не превышать трех строк.</w:t>
      </w:r>
    </w:p>
    <w:p w:rsidR="00D62318" w:rsidRPr="00D62318" w:rsidRDefault="00D62318" w:rsidP="00D62318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ПРИМЕР ОФОРМЛЕНИЯ СТАТЬИ</w:t>
      </w:r>
    </w:p>
    <w:p w:rsid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318" w:rsidRP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УДК: 551.4 (476.13)</w:t>
      </w:r>
    </w:p>
    <w:p w:rsidR="00D62318" w:rsidRDefault="00D62318" w:rsidP="00B36F7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318" w:rsidRPr="00D62318" w:rsidRDefault="00D62318" w:rsidP="00D62318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Ю. М. БАЧУРА, Т. В. МИШИНА</w:t>
      </w:r>
    </w:p>
    <w:p w:rsidR="00D62318" w:rsidRPr="00D62318" w:rsidRDefault="00D62318" w:rsidP="00D62318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318" w:rsidRPr="00D62318" w:rsidRDefault="00D62318" w:rsidP="00D62318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sz w:val="20"/>
          <w:szCs w:val="20"/>
          <w:lang w:eastAsia="ru-RU"/>
        </w:rPr>
        <w:t>УО «Гомельский государственный университет им. Ф. Скорины»,</w:t>
      </w:r>
      <w:r w:rsidRPr="00D6231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Гомель, Республика Беларусь</w:t>
      </w:r>
    </w:p>
    <w:p w:rsidR="00D62318" w:rsidRPr="00D62318" w:rsidRDefault="00D62318" w:rsidP="00D62318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D6231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D623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D6231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</w:p>
    <w:p w:rsidR="00D62318" w:rsidRPr="00D62318" w:rsidRDefault="00D62318" w:rsidP="00D62318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2318" w:rsidRPr="00D62318" w:rsidRDefault="00D62318" w:rsidP="00D62318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ПОЧВЕННЫЕ ВОДОРОСЛИ СОСНЯКОВ ОКРЕСТНОСТЕЙ</w:t>
      </w:r>
      <w:r w:rsidRPr="00D623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Г. ГОМЕЛЯ (БЕЛАРУСЬ)</w:t>
      </w:r>
    </w:p>
    <w:p w:rsidR="00D62318" w:rsidRDefault="00D62318" w:rsidP="00B36F7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318" w:rsidRP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Аннотация (до 5 строк)</w:t>
      </w:r>
    </w:p>
    <w:p w:rsidR="00D62318" w:rsidRP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Ключевые слова</w:t>
      </w:r>
    </w:p>
    <w:p w:rsidR="00D62318" w:rsidRP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2318" w:rsidRP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Текст…   [1, 2]. </w:t>
      </w:r>
    </w:p>
    <w:p w:rsidR="00D62318" w:rsidRDefault="00D62318" w:rsidP="00B36F7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318" w:rsidRDefault="00D62318" w:rsidP="00D0441A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 – Название таблицы</w:t>
      </w:r>
    </w:p>
    <w:p w:rsidR="00D0441A" w:rsidRPr="00D62318" w:rsidRDefault="00D0441A" w:rsidP="00D0441A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590"/>
        <w:gridCol w:w="590"/>
        <w:gridCol w:w="591"/>
        <w:gridCol w:w="591"/>
        <w:gridCol w:w="591"/>
        <w:gridCol w:w="591"/>
        <w:gridCol w:w="591"/>
      </w:tblGrid>
      <w:tr w:rsidR="00D62318" w:rsidRPr="00D62318" w:rsidTr="001A47DB">
        <w:tc>
          <w:tcPr>
            <w:tcW w:w="546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A47DB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0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A47D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A47D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A47D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A47D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1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A47D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A47D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A47D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D62318" w:rsidRPr="00D62318" w:rsidTr="001A47DB">
        <w:tc>
          <w:tcPr>
            <w:tcW w:w="546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D62318" w:rsidRPr="001A47DB" w:rsidRDefault="00D62318" w:rsidP="001A47DB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D62318" w:rsidRDefault="00D62318" w:rsidP="00B36F7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318" w:rsidRDefault="00D62318" w:rsidP="00D623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7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4383BC52" wp14:editId="2FDC65F7">
            <wp:extent cx="2971800" cy="9525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441A" w:rsidRDefault="00D0441A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318" w:rsidRP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Рисунок 1 – Название рисунка</w:t>
      </w:r>
    </w:p>
    <w:p w:rsidR="00D62318" w:rsidRP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318" w:rsidRP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318" w:rsidRP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использованной литературы</w:t>
      </w:r>
    </w:p>
    <w:p w:rsidR="00D62318" w:rsidRP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318" w:rsidRP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Алексахина, Т. И. Почвенные водоросли лесных биогеоценозов / Т. И. Алексахина, Э. А. </w:t>
      </w:r>
      <w:proofErr w:type="spellStart"/>
      <w:r w:rsidRPr="00D62318">
        <w:rPr>
          <w:rFonts w:ascii="Times New Roman" w:eastAsia="Times New Roman" w:hAnsi="Times New Roman" w:cs="Times New Roman"/>
          <w:sz w:val="20"/>
          <w:szCs w:val="20"/>
          <w:lang w:eastAsia="ru-RU"/>
        </w:rPr>
        <w:t>Штина</w:t>
      </w:r>
      <w:proofErr w:type="spellEnd"/>
      <w:r w:rsidRPr="00D62318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Наука, 1984. – 98 с.</w:t>
      </w:r>
    </w:p>
    <w:p w:rsidR="00D62318" w:rsidRPr="00D62318" w:rsidRDefault="00D62318" w:rsidP="00D6231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318">
        <w:rPr>
          <w:rFonts w:ascii="Times New Roman" w:eastAsia="Times New Roman" w:hAnsi="Times New Roman" w:cs="Times New Roman"/>
          <w:sz w:val="20"/>
          <w:szCs w:val="20"/>
          <w:lang w:eastAsia="ru-RU"/>
        </w:rPr>
        <w:t>2 Алексахина, Т. И. Особенности флоры почвенных водорослей в разных типах леса / Т.И. Алексахина // Бот</w:t>
      </w:r>
      <w:proofErr w:type="gramStart"/>
      <w:r w:rsidRPr="00D6231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62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62318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gramEnd"/>
      <w:r w:rsidRPr="00D62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урн. – 1971. – 56, № 11. – С. 1658 – 1669. </w:t>
      </w:r>
    </w:p>
    <w:p w:rsidR="00D62318" w:rsidRDefault="00D62318" w:rsidP="00B36F78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318" w:rsidRDefault="00D62318" w:rsidP="00B36F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ru-RU"/>
        </w:rPr>
      </w:pP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ru-RU"/>
        </w:rPr>
      </w:pPr>
      <w:r w:rsidRPr="00B36F78"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ru-RU"/>
        </w:rPr>
        <w:lastRenderedPageBreak/>
        <w:t>РЕГИСТРАЦИОННАЯ ФОРМА</w:t>
      </w: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ru-RU"/>
        </w:rPr>
      </w:pPr>
    </w:p>
    <w:p w:rsidR="00B36F78" w:rsidRPr="00B36F78" w:rsidRDefault="00B36F78" w:rsidP="00B3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6F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МЕЖДУНАРОДНАЯ НАУЧНО-ПРАКТИЧЕСКАЯ КОНФЕРЕНЦИЯ,</w:t>
      </w:r>
    </w:p>
    <w:p w:rsidR="00B36F78" w:rsidRPr="00B36F78" w:rsidRDefault="00B36F78" w:rsidP="00B3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B36F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ПОСВЯЩЕННАЯ</w:t>
      </w:r>
      <w:proofErr w:type="gramEnd"/>
      <w:r w:rsidRPr="00B36F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85-ЛЕТИЮ СО ДНЯ РОЖДЕНИЯ </w:t>
      </w:r>
    </w:p>
    <w:p w:rsidR="00B36F78" w:rsidRPr="00B36F78" w:rsidRDefault="00B36F78" w:rsidP="00B3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6F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ИЗВЕСТНОГО БЕЛОРУССКОГО ГЕОБОТАНИКА </w:t>
      </w:r>
    </w:p>
    <w:p w:rsidR="00B36F78" w:rsidRPr="00B36F78" w:rsidRDefault="00B36F78" w:rsidP="00B3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6F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САПЕГИНА ЛЕОНИДА МИХАЙЛОВИЧА</w:t>
      </w:r>
    </w:p>
    <w:p w:rsidR="00B36F78" w:rsidRPr="00B36F78" w:rsidRDefault="00B36F78" w:rsidP="00B36F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36F78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«</w:t>
      </w:r>
      <w:r w:rsidRPr="00B36F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Геоботанические исследования естественных экосистем:</w:t>
      </w: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ru-RU"/>
        </w:rPr>
      </w:pPr>
      <w:r w:rsidRPr="00B36F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проблемы и пути их решения</w:t>
      </w:r>
      <w:r w:rsidRPr="00B36F78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»</w:t>
      </w: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ru-RU"/>
        </w:rPr>
      </w:pPr>
      <w:r w:rsidRPr="00B36F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26 ноября 2020 года</w:t>
      </w:r>
      <w:r w:rsidRPr="00B36F78"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ru-RU"/>
        </w:rPr>
        <w:t>, Гомель, Республика Беларусь</w:t>
      </w: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  <w:r w:rsidRPr="00B36F78">
        <w:rPr>
          <w:rFonts w:ascii="TimesNewRomanPSMT" w:eastAsia="Times New Roman" w:hAnsi="TimesNewRomanPSMT" w:cs="TimesNewRomanPSMT"/>
          <w:sz w:val="16"/>
          <w:szCs w:val="16"/>
          <w:lang w:eastAsia="ru-RU"/>
        </w:rPr>
        <w:t>Фамилия</w:t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  <w:r w:rsidRPr="00B36F78">
        <w:rPr>
          <w:rFonts w:ascii="TimesNewRomanPSMT" w:eastAsia="Times New Roman" w:hAnsi="TimesNewRomanPSMT" w:cs="TimesNewRomanPSMT"/>
          <w:sz w:val="16"/>
          <w:szCs w:val="16"/>
          <w:lang w:eastAsia="ru-RU"/>
        </w:rPr>
        <w:t>Имя</w:t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  <w:r w:rsidRPr="00B36F78">
        <w:rPr>
          <w:rFonts w:ascii="TimesNewRomanPSMT" w:eastAsia="Times New Roman" w:hAnsi="TimesNewRomanPSMT" w:cs="TimesNewRomanPSMT"/>
          <w:sz w:val="16"/>
          <w:szCs w:val="16"/>
          <w:lang w:eastAsia="ru-RU"/>
        </w:rPr>
        <w:t>Отчество</w:t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  <w:r w:rsidRPr="00B36F78">
        <w:rPr>
          <w:rFonts w:ascii="TimesNewRomanPSMT" w:eastAsia="Times New Roman" w:hAnsi="TimesNewRomanPSMT" w:cs="TimesNewRomanPSMT"/>
          <w:sz w:val="16"/>
          <w:szCs w:val="16"/>
          <w:lang w:eastAsia="ru-RU"/>
        </w:rPr>
        <w:t>Ученая степень, звание</w:t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  <w:r w:rsidRPr="00B36F78">
        <w:rPr>
          <w:rFonts w:ascii="TimesNewRomanPSMT" w:eastAsia="Times New Roman" w:hAnsi="TimesNewRomanPSMT" w:cs="TimesNewRomanPSMT"/>
          <w:sz w:val="16"/>
          <w:szCs w:val="16"/>
          <w:lang w:eastAsia="ru-RU"/>
        </w:rPr>
        <w:t>Название организации</w:t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  <w:r w:rsidRPr="00B36F78">
        <w:rPr>
          <w:rFonts w:ascii="TimesNewRomanPSMT" w:eastAsia="Times New Roman" w:hAnsi="TimesNewRomanPSMT" w:cs="TimesNewRomanPSMT"/>
          <w:sz w:val="16"/>
          <w:szCs w:val="16"/>
          <w:lang w:eastAsia="ru-RU"/>
        </w:rPr>
        <w:t>Адрес</w:t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</w:p>
    <w:p w:rsidR="00B36F78" w:rsidRPr="00B36F78" w:rsidRDefault="00B36F78" w:rsidP="00192505">
      <w:pPr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  <w:r w:rsidRPr="00B36F78">
        <w:rPr>
          <w:rFonts w:ascii="TimesNewRomanPSMT" w:eastAsia="Times New Roman" w:hAnsi="TimesNewRomanPSMT" w:cs="TimesNewRomanPSMT"/>
          <w:sz w:val="16"/>
          <w:szCs w:val="16"/>
          <w:lang w:eastAsia="ru-RU"/>
        </w:rPr>
        <w:t>Тел. _______________ Факс ________________e-</w:t>
      </w:r>
      <w:proofErr w:type="spellStart"/>
      <w:r w:rsidRPr="00B36F78">
        <w:rPr>
          <w:rFonts w:ascii="TimesNewRomanPSMT" w:eastAsia="Times New Roman" w:hAnsi="TimesNewRomanPSMT" w:cs="TimesNewRomanPSMT"/>
          <w:sz w:val="16"/>
          <w:szCs w:val="16"/>
          <w:lang w:eastAsia="ru-RU"/>
        </w:rPr>
        <w:t>mail</w:t>
      </w:r>
      <w:proofErr w:type="spellEnd"/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</w:p>
    <w:p w:rsidR="00B36F78" w:rsidRPr="00B36F78" w:rsidRDefault="00B36F78" w:rsidP="007246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</w:pPr>
      <w:r w:rsidRPr="00B36F78">
        <w:rPr>
          <w:rFonts w:ascii="TimesNewRomanPSMT" w:eastAsia="Times New Roman" w:hAnsi="TimesNewRomanPSMT" w:cs="TimesNewRomanPSMT"/>
          <w:sz w:val="16"/>
          <w:szCs w:val="16"/>
          <w:lang w:eastAsia="ru-RU"/>
        </w:rPr>
        <w:t>Название доклада</w:t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</w:p>
    <w:p w:rsidR="00B36F78" w:rsidRPr="00B36F78" w:rsidRDefault="00B36F78" w:rsidP="00B36F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  <w:r w:rsidRPr="00B36F78">
        <w:rPr>
          <w:rFonts w:ascii="TimesNewRomanPSMT" w:eastAsia="Times New Roman" w:hAnsi="TimesNewRomanPSMT" w:cs="TimesNewRomanPSMT"/>
          <w:sz w:val="16"/>
          <w:szCs w:val="16"/>
          <w:lang w:eastAsia="ru-RU"/>
        </w:rPr>
        <w:t>Планируемый тематический раздел конференции</w:t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  <w:r w:rsidRPr="00B36F78">
        <w:rPr>
          <w:rFonts w:ascii="TimesNewRomanPSMT" w:eastAsia="Times New Roman" w:hAnsi="TimesNewRomanPSMT" w:cs="TimesNewRomanPSMT"/>
          <w:sz w:val="16"/>
          <w:szCs w:val="16"/>
          <w:u w:val="single"/>
          <w:lang w:eastAsia="ru-RU"/>
        </w:rPr>
        <w:tab/>
      </w:r>
    </w:p>
    <w:p w:rsidR="00B36F78" w:rsidRPr="00B36F78" w:rsidRDefault="00B36F78" w:rsidP="00B3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78" w:rsidRPr="00B36F78" w:rsidRDefault="00D62318" w:rsidP="00B36F7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C277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КЛЮЧЕВЫЕ ДАТЫ</w:t>
      </w:r>
    </w:p>
    <w:p w:rsidR="00B36F78" w:rsidRPr="00B36F78" w:rsidRDefault="00B36F78" w:rsidP="009A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78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Заявки на участие в конференции и статьи</w:t>
      </w:r>
    </w:p>
    <w:p w:rsidR="00B36F78" w:rsidRPr="00B36F78" w:rsidRDefault="007A70B7" w:rsidP="009A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на электронный</w:t>
      </w:r>
      <w:r w:rsidR="00B36F78" w:rsidRPr="00B36F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адрес оргкомитета</w:t>
      </w:r>
    </w:p>
    <w:p w:rsidR="00B36F78" w:rsidRDefault="00B36F78" w:rsidP="00B7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 </w:t>
      </w:r>
      <w:r w:rsidRPr="00B36F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25 октября 2020 г</w:t>
      </w:r>
      <w:r w:rsidRPr="00B36F78">
        <w:rPr>
          <w:rFonts w:ascii="Times New Roman" w:eastAsia="Times New Roman" w:hAnsi="Times New Roman" w:cs="Times New Roman"/>
          <w:sz w:val="18"/>
          <w:szCs w:val="18"/>
          <w:lang w:eastAsia="ru-RU"/>
        </w:rPr>
        <w:t>. включительно</w:t>
      </w:r>
      <w:bookmarkStart w:id="0" w:name="_GoBack"/>
      <w:bookmarkEnd w:id="0"/>
    </w:p>
    <w:p w:rsidR="00B73663" w:rsidRPr="00B36F78" w:rsidRDefault="00B73663" w:rsidP="00B7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F78" w:rsidRDefault="00B36F78" w:rsidP="00B36F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3663" w:rsidRDefault="00B73663" w:rsidP="00B736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3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оргкомитета:</w:t>
      </w:r>
      <w:r w:rsidRPr="006135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135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246019, Республика Беларусь, г. Гомель, ул. Советская, 104, Гомельский государственный университет, биологический факультет, кафедра ботаники и физиологии растений.</w:t>
      </w:r>
    </w:p>
    <w:p w:rsidR="00B73663" w:rsidRPr="0061358F" w:rsidRDefault="00B73663" w:rsidP="00B73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6135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e-mail</w:t>
      </w:r>
      <w:proofErr w:type="gramEnd"/>
      <w:r w:rsidRPr="006135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hyperlink r:id="rId11" w:history="1">
        <w:r w:rsidRPr="007D52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Dajneko</w:t>
        </w:r>
        <w:r w:rsidRPr="00D044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</w:t>
        </w:r>
        <w:r w:rsidRPr="007D52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gsu</w:t>
        </w:r>
        <w:r w:rsidRPr="00D044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7D52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by</w:t>
        </w:r>
      </w:hyperlink>
    </w:p>
    <w:p w:rsidR="00B73663" w:rsidRPr="00B73663" w:rsidRDefault="00B73663" w:rsidP="00B7366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13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175F0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  <w:r w:rsidRPr="00175F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+375-232-57-89-05</w:t>
      </w:r>
    </w:p>
    <w:p w:rsidR="00B73663" w:rsidRDefault="00B73663" w:rsidP="00B736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Pr="00B73663" w:rsidRDefault="00B73663" w:rsidP="00B736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663" w:rsidRPr="00B73663" w:rsidRDefault="00B73663" w:rsidP="00B736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3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Сборник материал</w:t>
      </w:r>
      <w:r w:rsidRPr="00B73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конференции будет размещен в </w:t>
      </w:r>
      <w:r w:rsidRPr="00B73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научной электронной библиотеке eLIBRARY.RU</w:t>
      </w:r>
    </w:p>
    <w:p w:rsidR="00B73663" w:rsidRPr="00B73663" w:rsidRDefault="00B73663" w:rsidP="00B736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3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Статьи участнико</w:t>
      </w:r>
      <w:r w:rsidRPr="00B73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конференции будут размещены в </w:t>
      </w:r>
      <w:r w:rsidRPr="00B73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РИНЦ, после заключения </w:t>
      </w:r>
      <w:hyperlink r:id="rId12" w:history="1">
        <w:r w:rsidRPr="000B08A4">
          <w:rPr>
            <w:rStyle w:val="a8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авторског</w:t>
        </w:r>
        <w:r w:rsidRPr="000B08A4">
          <w:rPr>
            <w:rStyle w:val="a8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о</w:t>
        </w:r>
        <w:r w:rsidRPr="000B08A4">
          <w:rPr>
            <w:rStyle w:val="a8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 xml:space="preserve"> договора</w:t>
        </w:r>
      </w:hyperlink>
    </w:p>
    <w:p w:rsidR="00B73663" w:rsidRDefault="00B73663" w:rsidP="00B36F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3663" w:rsidRDefault="00B73663" w:rsidP="00B36F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3663" w:rsidRPr="00B36F78" w:rsidRDefault="00B73663" w:rsidP="00B36F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F78" w:rsidRPr="00D62318" w:rsidRDefault="00B36F78" w:rsidP="00D6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36F7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Оргкомитет будет благодарен </w:t>
      </w:r>
      <w:r w:rsidR="00D6231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за распространение </w:t>
      </w:r>
      <w:r w:rsidRPr="00B36F7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этого письма заинтересованным лицам</w:t>
      </w:r>
    </w:p>
    <w:sectPr w:rsidR="00B36F78" w:rsidRPr="00D62318" w:rsidSect="00192505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892"/>
    <w:multiLevelType w:val="hybridMultilevel"/>
    <w:tmpl w:val="A0B0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29"/>
    <w:rsid w:val="000B08A4"/>
    <w:rsid w:val="00175F04"/>
    <w:rsid w:val="00192505"/>
    <w:rsid w:val="001A47DB"/>
    <w:rsid w:val="002B2F29"/>
    <w:rsid w:val="003D68B0"/>
    <w:rsid w:val="004525A1"/>
    <w:rsid w:val="0051719C"/>
    <w:rsid w:val="005220E7"/>
    <w:rsid w:val="0061358F"/>
    <w:rsid w:val="007246B4"/>
    <w:rsid w:val="007A70B7"/>
    <w:rsid w:val="007C2773"/>
    <w:rsid w:val="007D52FA"/>
    <w:rsid w:val="008A7E45"/>
    <w:rsid w:val="008D09F0"/>
    <w:rsid w:val="009A5EDC"/>
    <w:rsid w:val="00B36F78"/>
    <w:rsid w:val="00B73663"/>
    <w:rsid w:val="00BD19AC"/>
    <w:rsid w:val="00C33540"/>
    <w:rsid w:val="00C9360D"/>
    <w:rsid w:val="00D0441A"/>
    <w:rsid w:val="00D6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936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360D"/>
  </w:style>
  <w:style w:type="table" w:styleId="a7">
    <w:name w:val="Table Grid"/>
    <w:basedOn w:val="a1"/>
    <w:uiPriority w:val="59"/>
    <w:rsid w:val="00B36F7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36F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6F78"/>
  </w:style>
  <w:style w:type="character" w:styleId="a8">
    <w:name w:val="Hyperlink"/>
    <w:basedOn w:val="a0"/>
    <w:uiPriority w:val="99"/>
    <w:unhideWhenUsed/>
    <w:rsid w:val="007246B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B08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936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360D"/>
  </w:style>
  <w:style w:type="table" w:styleId="a7">
    <w:name w:val="Table Grid"/>
    <w:basedOn w:val="a1"/>
    <w:uiPriority w:val="59"/>
    <w:rsid w:val="00B36F7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36F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6F78"/>
  </w:style>
  <w:style w:type="character" w:styleId="a8">
    <w:name w:val="Hyperlink"/>
    <w:basedOn w:val="a0"/>
    <w:uiPriority w:val="99"/>
    <w:unhideWhenUsed/>
    <w:rsid w:val="007246B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B0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gsu.by/documents/dogovor-avtor-peredacha-neiskluchitelnih-prav%20-%20%D0%BA%D0%BE%D0%BF%D0%B8%D1%8F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library.gsu.by/documents/dogovor-avtor-peredacha-neiskluchitelnih-prav%20-%20%D0%BA%D0%BE%D0%BF%D0%B8%D1%8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jneko@gsu.by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www.antiplagiat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28768"/>
        <c:axId val="29732224"/>
      </c:lineChart>
      <c:catAx>
        <c:axId val="2972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9732224"/>
        <c:crosses val="autoZero"/>
        <c:auto val="1"/>
        <c:lblAlgn val="ctr"/>
        <c:lblOffset val="100"/>
        <c:noMultiLvlLbl val="0"/>
      </c:catAx>
      <c:valAx>
        <c:axId val="2973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2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471D-E035-45DA-9462-821C59E8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Bondareva</dc:creator>
  <cp:keywords/>
  <dc:description/>
  <cp:lastModifiedBy>Nikolaj Dajneko</cp:lastModifiedBy>
  <cp:revision>19</cp:revision>
  <cp:lastPrinted>2020-06-22T11:22:00Z</cp:lastPrinted>
  <dcterms:created xsi:type="dcterms:W3CDTF">2020-06-22T09:41:00Z</dcterms:created>
  <dcterms:modified xsi:type="dcterms:W3CDTF">2020-06-22T14:10:00Z</dcterms:modified>
</cp:coreProperties>
</file>